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9282" w14:textId="77777777" w:rsidR="005B0214" w:rsidRDefault="005B0214" w:rsidP="002D56DA">
      <w:pPr>
        <w:spacing w:after="0" w:line="240" w:lineRule="auto"/>
        <w:jc w:val="center"/>
        <w:rPr>
          <w:caps/>
        </w:rPr>
      </w:pPr>
    </w:p>
    <w:p w14:paraId="73D5487A" w14:textId="77777777" w:rsidR="005B0214" w:rsidRDefault="005B0214" w:rsidP="002D56DA">
      <w:pPr>
        <w:spacing w:after="0" w:line="240" w:lineRule="auto"/>
        <w:jc w:val="center"/>
        <w:rPr>
          <w:caps/>
        </w:rPr>
      </w:pPr>
    </w:p>
    <w:p w14:paraId="06D37849" w14:textId="7ECF5AA4" w:rsidR="00F936CF" w:rsidRPr="002D56DA" w:rsidRDefault="002D56DA" w:rsidP="002D56DA">
      <w:pPr>
        <w:spacing w:after="0" w:line="240" w:lineRule="auto"/>
        <w:jc w:val="center"/>
        <w:rPr>
          <w:caps/>
        </w:rPr>
      </w:pPr>
      <w:r w:rsidRPr="002D56DA">
        <w:rPr>
          <w:caps/>
        </w:rPr>
        <w:t xml:space="preserve">FSC Marine Environment Committee – </w:t>
      </w:r>
      <w:r w:rsidR="004776B3">
        <w:rPr>
          <w:caps/>
        </w:rPr>
        <w:t>EXMOUTH ‘</w:t>
      </w:r>
      <w:r w:rsidRPr="002D56DA">
        <w:rPr>
          <w:caps/>
        </w:rPr>
        <w:t>Smallest footprint</w:t>
      </w:r>
      <w:r w:rsidR="004776B3">
        <w:rPr>
          <w:caps/>
        </w:rPr>
        <w:t>’</w:t>
      </w:r>
      <w:r w:rsidRPr="002D56DA">
        <w:rPr>
          <w:caps/>
        </w:rPr>
        <w:t xml:space="preserve"> challenge</w:t>
      </w:r>
    </w:p>
    <w:p w14:paraId="6E73783C" w14:textId="4229C9D6" w:rsidR="002D56DA" w:rsidRDefault="002D56D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EEC62" wp14:editId="12BED66F">
                <wp:simplePos x="0" y="0"/>
                <wp:positionH relativeFrom="margin">
                  <wp:posOffset>-144145</wp:posOffset>
                </wp:positionH>
                <wp:positionV relativeFrom="paragraph">
                  <wp:posOffset>114300</wp:posOffset>
                </wp:positionV>
                <wp:extent cx="6029325" cy="695325"/>
                <wp:effectExtent l="19050" t="1905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6953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D2459E" id="Rectangle 9" o:spid="_x0000_s1026" style="position:absolute;margin-left:-11.35pt;margin-top:9pt;width:474.75pt;height:54.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" filled="f" strokecolor="#2f5496 [2404]" strokeweight="2.25pt">
                <w10:wrap anchorx="margin"/>
              </v:rect>
            </w:pict>
          </mc:Fallback>
        </mc:AlternateContent>
      </w:r>
    </w:p>
    <w:p w14:paraId="6E78203B" w14:textId="25093CF0" w:rsidR="007E17E4" w:rsidRDefault="002D56DA">
      <w:r>
        <w:t>BOAT NAME:</w:t>
      </w:r>
      <w:r>
        <w:tab/>
      </w:r>
      <w:r>
        <w:tab/>
      </w:r>
      <w:r>
        <w:tab/>
      </w:r>
      <w:r>
        <w:tab/>
      </w:r>
      <w:r>
        <w:tab/>
      </w:r>
      <w:r>
        <w:tab/>
        <w:t>DIVISION:</w:t>
      </w:r>
      <w:r>
        <w:tab/>
        <w:t>RACE</w:t>
      </w:r>
      <w:r>
        <w:tab/>
        <w:t>RALLY</w:t>
      </w:r>
    </w:p>
    <w:p w14:paraId="0A419D5B" w14:textId="5159F2E3" w:rsidR="002D56DA" w:rsidRDefault="002D56DA">
      <w:r>
        <w:t>SKIPPER:</w:t>
      </w:r>
      <w:r>
        <w:tab/>
      </w:r>
      <w:r>
        <w:tab/>
      </w:r>
      <w:r>
        <w:tab/>
      </w:r>
      <w:r>
        <w:tab/>
      </w:r>
      <w:r>
        <w:tab/>
      </w:r>
      <w:r>
        <w:tab/>
        <w:t># of CREW:</w:t>
      </w:r>
    </w:p>
    <w:p w14:paraId="6D8F46D8" w14:textId="7EBE6608" w:rsidR="007E17E4" w:rsidRPr="002D56DA" w:rsidRDefault="007E17E4" w:rsidP="002D56DA">
      <w:pPr>
        <w:spacing w:before="240" w:after="120" w:line="240" w:lineRule="auto"/>
        <w:rPr>
          <w:b/>
          <w:bCs/>
        </w:rPr>
      </w:pPr>
      <w:r w:rsidRPr="002D56DA">
        <w:rPr>
          <w:b/>
          <w:bCs/>
        </w:rPr>
        <w:t xml:space="preserve">1: </w:t>
      </w:r>
      <w:r w:rsidR="002D56DA" w:rsidRPr="002D56DA">
        <w:rPr>
          <w:b/>
          <w:bCs/>
        </w:rPr>
        <w:t>PREPARATIONS</w:t>
      </w:r>
    </w:p>
    <w:p w14:paraId="0779B33B" w14:textId="3D23E344" w:rsidR="007E17E4" w:rsidRDefault="007E17E4" w:rsidP="002D56DA">
      <w:pPr>
        <w:spacing w:after="120" w:line="240" w:lineRule="auto"/>
      </w:pPr>
      <w:r>
        <w:t>1A: On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7E17E4" w14:paraId="1BA630F3" w14:textId="77777777" w:rsidTr="00983AB8">
        <w:trPr>
          <w:trHeight w:val="340"/>
        </w:trPr>
        <w:tc>
          <w:tcPr>
            <w:tcW w:w="6799" w:type="dxa"/>
          </w:tcPr>
          <w:p w14:paraId="1F202D2A" w14:textId="215068FE" w:rsidR="00983AB8" w:rsidRDefault="00983AB8" w:rsidP="00983AB8"/>
        </w:tc>
        <w:tc>
          <w:tcPr>
            <w:tcW w:w="1134" w:type="dxa"/>
            <w:vAlign w:val="center"/>
          </w:tcPr>
          <w:p w14:paraId="30716B4B" w14:textId="43777615" w:rsidR="007E17E4" w:rsidRDefault="007E17E4" w:rsidP="007E17E4">
            <w:pPr>
              <w:jc w:val="center"/>
            </w:pPr>
            <w:r>
              <w:t>POINTS</w:t>
            </w:r>
          </w:p>
        </w:tc>
        <w:tc>
          <w:tcPr>
            <w:tcW w:w="1083" w:type="dxa"/>
            <w:vAlign w:val="center"/>
          </w:tcPr>
          <w:p w14:paraId="0A2DD738" w14:textId="077CD12F" w:rsidR="007E17E4" w:rsidRDefault="007E17E4" w:rsidP="007E17E4">
            <w:pPr>
              <w:jc w:val="center"/>
            </w:pPr>
            <w:r>
              <w:t>CHECK</w:t>
            </w:r>
          </w:p>
        </w:tc>
      </w:tr>
      <w:tr w:rsidR="007E17E4" w14:paraId="5F0141FE" w14:textId="77777777" w:rsidTr="00983AB8">
        <w:trPr>
          <w:trHeight w:val="340"/>
        </w:trPr>
        <w:tc>
          <w:tcPr>
            <w:tcW w:w="6799" w:type="dxa"/>
          </w:tcPr>
          <w:p w14:paraId="51B09731" w14:textId="48A77F7F" w:rsidR="007E17E4" w:rsidRDefault="00C14AEE" w:rsidP="00983AB8">
            <w:r>
              <w:t>C</w:t>
            </w:r>
            <w:r w:rsidR="007E17E4">
              <w:t>rockery and cutlery washed and re-used</w:t>
            </w:r>
            <w:r>
              <w:t xml:space="preserve"> (</w:t>
            </w:r>
            <w:proofErr w:type="gramStart"/>
            <w:r>
              <w:t>e.g.</w:t>
            </w:r>
            <w:proofErr w:type="gramEnd"/>
            <w:r>
              <w:t xml:space="preserve"> melamine, steel)</w:t>
            </w:r>
          </w:p>
        </w:tc>
        <w:tc>
          <w:tcPr>
            <w:tcW w:w="1134" w:type="dxa"/>
            <w:vAlign w:val="center"/>
          </w:tcPr>
          <w:p w14:paraId="7EA5267D" w14:textId="6C4AE646" w:rsidR="007E17E4" w:rsidRDefault="00983AB8" w:rsidP="007E17E4">
            <w:pPr>
              <w:jc w:val="center"/>
            </w:pPr>
            <w:r>
              <w:t>1</w:t>
            </w:r>
          </w:p>
        </w:tc>
        <w:sdt>
          <w:sdtPr>
            <w:id w:val="-202399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3" w:type="dxa"/>
                <w:vAlign w:val="center"/>
              </w:tcPr>
              <w:p w14:paraId="20C274A3" w14:textId="2C3A7294" w:rsidR="007E17E4" w:rsidRDefault="00503407" w:rsidP="007E17E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17E4" w14:paraId="4B0250EB" w14:textId="77777777" w:rsidTr="00983AB8">
        <w:trPr>
          <w:trHeight w:val="340"/>
        </w:trPr>
        <w:tc>
          <w:tcPr>
            <w:tcW w:w="6799" w:type="dxa"/>
          </w:tcPr>
          <w:p w14:paraId="4E4D90A1" w14:textId="66B64537" w:rsidR="007E17E4" w:rsidRDefault="007E17E4" w:rsidP="00983AB8">
            <w:r>
              <w:t xml:space="preserve">Bamboo </w:t>
            </w:r>
            <w:r w:rsidR="00983AB8">
              <w:t>/</w:t>
            </w:r>
            <w:r>
              <w:t xml:space="preserve"> paper crockery and cutlery – disposable, sometimes re-used</w:t>
            </w:r>
          </w:p>
        </w:tc>
        <w:tc>
          <w:tcPr>
            <w:tcW w:w="1134" w:type="dxa"/>
            <w:vAlign w:val="center"/>
          </w:tcPr>
          <w:p w14:paraId="10B244C9" w14:textId="1071038B" w:rsidR="007E17E4" w:rsidRDefault="00983AB8" w:rsidP="007E17E4">
            <w:pPr>
              <w:jc w:val="center"/>
            </w:pPr>
            <w:r>
              <w:t>2</w:t>
            </w:r>
          </w:p>
        </w:tc>
        <w:sdt>
          <w:sdtPr>
            <w:id w:val="-643810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3" w:type="dxa"/>
                <w:vAlign w:val="center"/>
              </w:tcPr>
              <w:p w14:paraId="220593C2" w14:textId="35572791" w:rsidR="007E17E4" w:rsidRDefault="00503407" w:rsidP="007E17E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17E4" w14:paraId="2344FF05" w14:textId="77777777" w:rsidTr="00983AB8">
        <w:trPr>
          <w:trHeight w:val="340"/>
        </w:trPr>
        <w:tc>
          <w:tcPr>
            <w:tcW w:w="6799" w:type="dxa"/>
          </w:tcPr>
          <w:p w14:paraId="32E7203D" w14:textId="798A4C1C" w:rsidR="007E17E4" w:rsidRDefault="007E17E4" w:rsidP="00983AB8">
            <w:r>
              <w:t xml:space="preserve">Plastic crockery and </w:t>
            </w:r>
            <w:proofErr w:type="gramStart"/>
            <w:r>
              <w:t>cutlery  -</w:t>
            </w:r>
            <w:proofErr w:type="gramEnd"/>
            <w:r>
              <w:t xml:space="preserve"> disposable, sometimes re-used</w:t>
            </w:r>
          </w:p>
        </w:tc>
        <w:tc>
          <w:tcPr>
            <w:tcW w:w="1134" w:type="dxa"/>
            <w:vAlign w:val="center"/>
          </w:tcPr>
          <w:p w14:paraId="67CC87F8" w14:textId="5AA1A590" w:rsidR="007E17E4" w:rsidRDefault="00983AB8" w:rsidP="007E17E4">
            <w:pPr>
              <w:jc w:val="center"/>
            </w:pPr>
            <w:r>
              <w:t>3</w:t>
            </w:r>
          </w:p>
        </w:tc>
        <w:sdt>
          <w:sdtPr>
            <w:id w:val="-998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3" w:type="dxa"/>
                <w:vAlign w:val="center"/>
              </w:tcPr>
              <w:p w14:paraId="2C891DB2" w14:textId="571D98CC" w:rsidR="007E17E4" w:rsidRDefault="00503407" w:rsidP="007E17E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17E4" w14:paraId="6CAB6875" w14:textId="77777777" w:rsidTr="00983AB8">
        <w:trPr>
          <w:trHeight w:val="340"/>
        </w:trPr>
        <w:tc>
          <w:tcPr>
            <w:tcW w:w="6799" w:type="dxa"/>
          </w:tcPr>
          <w:p w14:paraId="337211A2" w14:textId="04C36478" w:rsidR="007E17E4" w:rsidRDefault="00983AB8" w:rsidP="007E17E4">
            <w:r>
              <w:t>Cotton</w:t>
            </w:r>
            <w:r w:rsidR="002155E7">
              <w:t>/fabric</w:t>
            </w:r>
            <w:r>
              <w:t xml:space="preserve"> </w:t>
            </w:r>
            <w:proofErr w:type="spellStart"/>
            <w:r>
              <w:t>teatowels</w:t>
            </w:r>
            <w:proofErr w:type="spellEnd"/>
            <w:r>
              <w:t>, paper towels and toilet paper</w:t>
            </w:r>
          </w:p>
        </w:tc>
        <w:tc>
          <w:tcPr>
            <w:tcW w:w="1134" w:type="dxa"/>
            <w:vAlign w:val="center"/>
          </w:tcPr>
          <w:p w14:paraId="3A1B38B6" w14:textId="06597CC1" w:rsidR="007E17E4" w:rsidRDefault="00983AB8" w:rsidP="007E17E4">
            <w:pPr>
              <w:jc w:val="center"/>
            </w:pPr>
            <w:r>
              <w:t>1</w:t>
            </w:r>
          </w:p>
        </w:tc>
        <w:sdt>
          <w:sdtPr>
            <w:id w:val="25092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3" w:type="dxa"/>
                <w:vAlign w:val="center"/>
              </w:tcPr>
              <w:p w14:paraId="415B752F" w14:textId="402D8FDB" w:rsidR="007E17E4" w:rsidRDefault="00503407" w:rsidP="007E17E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17E4" w14:paraId="16205765" w14:textId="77777777" w:rsidTr="00983AB8">
        <w:trPr>
          <w:trHeight w:val="340"/>
        </w:trPr>
        <w:tc>
          <w:tcPr>
            <w:tcW w:w="6799" w:type="dxa"/>
          </w:tcPr>
          <w:p w14:paraId="51E0436F" w14:textId="409A1EA4" w:rsidR="007E17E4" w:rsidRDefault="00983AB8" w:rsidP="007E17E4">
            <w:r>
              <w:t xml:space="preserve">Compostable </w:t>
            </w:r>
            <w:proofErr w:type="spellStart"/>
            <w:r>
              <w:t>superwipes</w:t>
            </w:r>
            <w:proofErr w:type="spellEnd"/>
            <w:r>
              <w:t xml:space="preserve"> and baby wipes </w:t>
            </w:r>
          </w:p>
        </w:tc>
        <w:tc>
          <w:tcPr>
            <w:tcW w:w="1134" w:type="dxa"/>
            <w:vAlign w:val="center"/>
          </w:tcPr>
          <w:p w14:paraId="2387C933" w14:textId="321399C2" w:rsidR="007E17E4" w:rsidRDefault="00983AB8" w:rsidP="007E17E4">
            <w:pPr>
              <w:jc w:val="center"/>
            </w:pPr>
            <w:r>
              <w:t>2</w:t>
            </w:r>
          </w:p>
        </w:tc>
        <w:sdt>
          <w:sdtPr>
            <w:id w:val="115217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3" w:type="dxa"/>
                <w:vAlign w:val="center"/>
              </w:tcPr>
              <w:p w14:paraId="2B3E7522" w14:textId="527358FC" w:rsidR="007E17E4" w:rsidRDefault="00503407" w:rsidP="007E17E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83AB8" w14:paraId="35017870" w14:textId="77777777" w:rsidTr="00983AB8">
        <w:trPr>
          <w:trHeight w:val="340"/>
        </w:trPr>
        <w:tc>
          <w:tcPr>
            <w:tcW w:w="6799" w:type="dxa"/>
          </w:tcPr>
          <w:p w14:paraId="18EF7A8B" w14:textId="32B8881F" w:rsidR="00983AB8" w:rsidRDefault="00983AB8" w:rsidP="007E17E4">
            <w:r>
              <w:t xml:space="preserve">Rayon-based wipes and </w:t>
            </w:r>
            <w:proofErr w:type="spellStart"/>
            <w:r>
              <w:t>babywipes</w:t>
            </w:r>
            <w:proofErr w:type="spellEnd"/>
          </w:p>
        </w:tc>
        <w:tc>
          <w:tcPr>
            <w:tcW w:w="1134" w:type="dxa"/>
            <w:vAlign w:val="center"/>
          </w:tcPr>
          <w:p w14:paraId="363CD314" w14:textId="34FE704F" w:rsidR="00983AB8" w:rsidRDefault="00983AB8" w:rsidP="007E17E4">
            <w:pPr>
              <w:jc w:val="center"/>
            </w:pPr>
            <w:r>
              <w:t>3</w:t>
            </w:r>
          </w:p>
        </w:tc>
        <w:sdt>
          <w:sdtPr>
            <w:id w:val="1846971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3" w:type="dxa"/>
                <w:vAlign w:val="center"/>
              </w:tcPr>
              <w:p w14:paraId="567A8307" w14:textId="48F7D13A" w:rsidR="00983AB8" w:rsidRDefault="00503407" w:rsidP="007E17E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0DDC3E2" w14:textId="77777777" w:rsidR="002D56DA" w:rsidRDefault="002D56DA" w:rsidP="002D56DA">
      <w:pPr>
        <w:spacing w:after="0" w:line="240" w:lineRule="auto"/>
      </w:pPr>
    </w:p>
    <w:p w14:paraId="35AC7656" w14:textId="19DEBBF7" w:rsidR="00983AB8" w:rsidRDefault="00983AB8" w:rsidP="002D56DA">
      <w:pPr>
        <w:spacing w:after="120" w:line="240" w:lineRule="auto"/>
      </w:pPr>
      <w:r>
        <w:t>1B: Provisioning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E61CB5" w14:paraId="435D32A3" w14:textId="77777777" w:rsidTr="001A4C18">
        <w:tc>
          <w:tcPr>
            <w:tcW w:w="6799" w:type="dxa"/>
          </w:tcPr>
          <w:p w14:paraId="6919D0CF" w14:textId="77777777" w:rsidR="00E61CB5" w:rsidRDefault="00E61CB5" w:rsidP="00A316F6">
            <w:pPr>
              <w:spacing w:after="60"/>
            </w:pPr>
          </w:p>
        </w:tc>
        <w:tc>
          <w:tcPr>
            <w:tcW w:w="1134" w:type="dxa"/>
          </w:tcPr>
          <w:p w14:paraId="1E6C7961" w14:textId="1C6568A2" w:rsidR="00E61CB5" w:rsidRDefault="00E61CB5" w:rsidP="00A316F6">
            <w:pPr>
              <w:spacing w:after="60"/>
              <w:jc w:val="center"/>
            </w:pPr>
            <w:r>
              <w:t>YES  0 Pts</w:t>
            </w:r>
          </w:p>
        </w:tc>
        <w:tc>
          <w:tcPr>
            <w:tcW w:w="1083" w:type="dxa"/>
          </w:tcPr>
          <w:p w14:paraId="42795275" w14:textId="37809160" w:rsidR="00E61CB5" w:rsidRDefault="00E61CB5" w:rsidP="00A316F6">
            <w:pPr>
              <w:spacing w:after="60"/>
              <w:jc w:val="center"/>
            </w:pPr>
            <w:r>
              <w:t>NO  2 pts</w:t>
            </w:r>
          </w:p>
        </w:tc>
      </w:tr>
      <w:tr w:rsidR="00503407" w14:paraId="4003958A" w14:textId="77777777" w:rsidTr="00C77A05">
        <w:tc>
          <w:tcPr>
            <w:tcW w:w="6799" w:type="dxa"/>
          </w:tcPr>
          <w:p w14:paraId="696C72C6" w14:textId="7BC70002" w:rsidR="00503407" w:rsidRPr="00983AB8" w:rsidRDefault="00503407" w:rsidP="00503407">
            <w:pPr>
              <w:numPr>
                <w:ilvl w:val="0"/>
                <w:numId w:val="1"/>
              </w:numPr>
              <w:spacing w:after="60"/>
              <w:ind w:left="0"/>
              <w:rPr>
                <w:rFonts w:cstheme="minorHAnsi"/>
              </w:rPr>
            </w:pPr>
            <w:r w:rsidRPr="00983AB8">
              <w:rPr>
                <w:rFonts w:cstheme="minorHAnsi"/>
                <w:color w:val="000000"/>
              </w:rPr>
              <w:t>Choose products sold in recycled and recyclable containers</w:t>
            </w:r>
          </w:p>
        </w:tc>
        <w:sdt>
          <w:sdtPr>
            <w:id w:val="-1922252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07C14CA" w14:textId="1BB5A63F" w:rsidR="00503407" w:rsidRDefault="00503407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821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3" w:type="dxa"/>
                <w:vAlign w:val="center"/>
              </w:tcPr>
              <w:p w14:paraId="33362A5A" w14:textId="7784F396" w:rsidR="00503407" w:rsidRDefault="00503407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3407" w14:paraId="7D4030F7" w14:textId="77777777" w:rsidTr="00C77A05">
        <w:tc>
          <w:tcPr>
            <w:tcW w:w="6799" w:type="dxa"/>
          </w:tcPr>
          <w:p w14:paraId="648CA21D" w14:textId="79466A43" w:rsidR="00503407" w:rsidRPr="00983AB8" w:rsidRDefault="00503407" w:rsidP="00503407">
            <w:pPr>
              <w:spacing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Purchases </w:t>
            </w:r>
            <w:r w:rsidRPr="00983AB8">
              <w:rPr>
                <w:rFonts w:cstheme="minorHAnsi"/>
                <w:color w:val="000000"/>
              </w:rPr>
              <w:t>in bulk to reduce packaging.</w:t>
            </w:r>
          </w:p>
        </w:tc>
        <w:sdt>
          <w:sdtPr>
            <w:id w:val="-50374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23425EE" w14:textId="43F5E163" w:rsidR="00503407" w:rsidRDefault="00503407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851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3" w:type="dxa"/>
                <w:vAlign w:val="center"/>
              </w:tcPr>
              <w:p w14:paraId="259FC473" w14:textId="294F8BBB" w:rsidR="00503407" w:rsidRDefault="00503407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3407" w14:paraId="01FE60B2" w14:textId="77777777" w:rsidTr="00C77A05">
        <w:tc>
          <w:tcPr>
            <w:tcW w:w="6799" w:type="dxa"/>
          </w:tcPr>
          <w:p w14:paraId="22A365A0" w14:textId="3470AFEE" w:rsidR="00503407" w:rsidRPr="00983AB8" w:rsidRDefault="00503407" w:rsidP="00503407">
            <w:pPr>
              <w:spacing w:after="60"/>
              <w:rPr>
                <w:rFonts w:cstheme="minorHAnsi"/>
              </w:rPr>
            </w:pPr>
            <w:r w:rsidRPr="00983AB8">
              <w:rPr>
                <w:rFonts w:cstheme="minorHAnsi"/>
                <w:color w:val="000000"/>
              </w:rPr>
              <w:t xml:space="preserve">Remove </w:t>
            </w:r>
            <w:r>
              <w:rPr>
                <w:rFonts w:cstheme="minorHAnsi"/>
                <w:color w:val="000000"/>
              </w:rPr>
              <w:t xml:space="preserve">surplus </w:t>
            </w:r>
            <w:r w:rsidRPr="00983AB8">
              <w:rPr>
                <w:rFonts w:cstheme="minorHAnsi"/>
                <w:color w:val="000000"/>
              </w:rPr>
              <w:t xml:space="preserve">packaging before </w:t>
            </w:r>
            <w:r>
              <w:rPr>
                <w:rFonts w:cstheme="minorHAnsi"/>
                <w:color w:val="000000"/>
              </w:rPr>
              <w:t>packing the</w:t>
            </w:r>
            <w:r w:rsidRPr="00983AB8">
              <w:rPr>
                <w:rFonts w:cstheme="minorHAnsi"/>
                <w:color w:val="000000"/>
              </w:rPr>
              <w:t xml:space="preserve"> boat</w:t>
            </w:r>
          </w:p>
        </w:tc>
        <w:sdt>
          <w:sdtPr>
            <w:id w:val="630515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717E6232" w14:textId="4AD46277" w:rsidR="00503407" w:rsidRDefault="00503407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15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3" w:type="dxa"/>
                <w:vAlign w:val="center"/>
              </w:tcPr>
              <w:p w14:paraId="188A056A" w14:textId="42C6BCDC" w:rsidR="00503407" w:rsidRDefault="00503407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3407" w14:paraId="70A193BB" w14:textId="77777777" w:rsidTr="00C77A05">
        <w:tc>
          <w:tcPr>
            <w:tcW w:w="6799" w:type="dxa"/>
          </w:tcPr>
          <w:p w14:paraId="16D02E16" w14:textId="0CD5C2E6" w:rsidR="00503407" w:rsidRPr="00983AB8" w:rsidRDefault="00503407" w:rsidP="00503407">
            <w:pPr>
              <w:numPr>
                <w:ilvl w:val="0"/>
                <w:numId w:val="1"/>
              </w:numPr>
              <w:spacing w:after="6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Menu planned to reduce wastage and boat weight</w:t>
            </w:r>
          </w:p>
        </w:tc>
        <w:sdt>
          <w:sdtPr>
            <w:id w:val="91390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4B84B5EB" w14:textId="50D23E5B" w:rsidR="00503407" w:rsidRDefault="00503407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500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3" w:type="dxa"/>
                <w:vAlign w:val="center"/>
              </w:tcPr>
              <w:p w14:paraId="3D43E47E" w14:textId="198BFF09" w:rsidR="00503407" w:rsidRDefault="00503407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3407" w14:paraId="69F77F22" w14:textId="77777777" w:rsidTr="00C77A05">
        <w:tc>
          <w:tcPr>
            <w:tcW w:w="6799" w:type="dxa"/>
          </w:tcPr>
          <w:p w14:paraId="01AD6499" w14:textId="2C33FB82" w:rsidR="00503407" w:rsidRPr="00983AB8" w:rsidRDefault="00503407" w:rsidP="00503407">
            <w:pPr>
              <w:numPr>
                <w:ilvl w:val="0"/>
                <w:numId w:val="1"/>
              </w:numPr>
              <w:spacing w:after="60"/>
              <w:ind w:left="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Concentrates and dehydrated supplies used where practicable</w:t>
            </w:r>
          </w:p>
        </w:tc>
        <w:sdt>
          <w:sdtPr>
            <w:id w:val="-1745565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73F8F834" w14:textId="2211940D" w:rsidR="00503407" w:rsidRDefault="002155E7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493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3" w:type="dxa"/>
                <w:vAlign w:val="center"/>
              </w:tcPr>
              <w:p w14:paraId="3156CCB1" w14:textId="426F3908" w:rsidR="00503407" w:rsidRDefault="00503407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3407" w14:paraId="35F4CAD9" w14:textId="77777777" w:rsidTr="00C77A05">
        <w:tc>
          <w:tcPr>
            <w:tcW w:w="6799" w:type="dxa"/>
          </w:tcPr>
          <w:p w14:paraId="56D53D93" w14:textId="0921E053" w:rsidR="00503407" w:rsidRDefault="00503407" w:rsidP="00503407">
            <w:pPr>
              <w:spacing w:after="60"/>
            </w:pPr>
            <w:proofErr w:type="spellStart"/>
            <w:r>
              <w:t>Watermaker</w:t>
            </w:r>
            <w:proofErr w:type="spellEnd"/>
            <w:r>
              <w:t xml:space="preserve"> provides &gt;80% of fresh water supplies</w:t>
            </w:r>
          </w:p>
        </w:tc>
        <w:sdt>
          <w:sdtPr>
            <w:id w:val="-9802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4DA824C4" w14:textId="4FFB0FA4" w:rsidR="00503407" w:rsidRDefault="00503407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4772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3" w:type="dxa"/>
                <w:vAlign w:val="center"/>
              </w:tcPr>
              <w:p w14:paraId="4697506A" w14:textId="278C26BA" w:rsidR="00503407" w:rsidRDefault="00503407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4FC5F0A" w14:textId="77777777" w:rsidR="002D56DA" w:rsidRDefault="002D56DA" w:rsidP="002D56DA">
      <w:pPr>
        <w:spacing w:after="0" w:line="240" w:lineRule="auto"/>
      </w:pPr>
    </w:p>
    <w:p w14:paraId="7B2E6A91" w14:textId="395D8D24" w:rsidR="00A316F6" w:rsidRDefault="00A316F6" w:rsidP="002D56DA">
      <w:pPr>
        <w:spacing w:after="120" w:line="240" w:lineRule="auto"/>
      </w:pPr>
      <w:r>
        <w:t>1C: Vessel maintenance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A316F6" w14:paraId="75D9E52F" w14:textId="77777777" w:rsidTr="00503407">
        <w:tc>
          <w:tcPr>
            <w:tcW w:w="6799" w:type="dxa"/>
          </w:tcPr>
          <w:p w14:paraId="3EBB3F93" w14:textId="77777777" w:rsidR="00A316F6" w:rsidRDefault="00A316F6" w:rsidP="001E7DB5"/>
        </w:tc>
        <w:tc>
          <w:tcPr>
            <w:tcW w:w="1134" w:type="dxa"/>
            <w:vAlign w:val="center"/>
          </w:tcPr>
          <w:p w14:paraId="3082D0D5" w14:textId="77777777" w:rsidR="00A316F6" w:rsidRDefault="00A316F6" w:rsidP="00503407">
            <w:pPr>
              <w:jc w:val="center"/>
            </w:pPr>
            <w:r>
              <w:t>YES  0 Pts</w:t>
            </w:r>
          </w:p>
        </w:tc>
        <w:tc>
          <w:tcPr>
            <w:tcW w:w="1083" w:type="dxa"/>
            <w:vAlign w:val="center"/>
          </w:tcPr>
          <w:p w14:paraId="25923A78" w14:textId="77777777" w:rsidR="00A316F6" w:rsidRDefault="00A316F6" w:rsidP="00503407">
            <w:pPr>
              <w:jc w:val="center"/>
            </w:pPr>
            <w:r>
              <w:t>NO  2 pts</w:t>
            </w:r>
          </w:p>
        </w:tc>
      </w:tr>
      <w:tr w:rsidR="00503407" w14:paraId="49DEAC40" w14:textId="77777777" w:rsidTr="00503407">
        <w:tc>
          <w:tcPr>
            <w:tcW w:w="6799" w:type="dxa"/>
          </w:tcPr>
          <w:p w14:paraId="433A22E0" w14:textId="77777777" w:rsidR="00503407" w:rsidRDefault="00503407" w:rsidP="00503407">
            <w:pPr>
              <w:spacing w:after="60"/>
            </w:pPr>
            <w:r>
              <w:t>Engine recently serviced and free of oil leaks</w:t>
            </w:r>
          </w:p>
        </w:tc>
        <w:sdt>
          <w:sdtPr>
            <w:id w:val="202674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2858CD4F" w14:textId="69883D96" w:rsidR="00503407" w:rsidRDefault="00503407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946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3" w:type="dxa"/>
                <w:vAlign w:val="center"/>
              </w:tcPr>
              <w:p w14:paraId="71C912AF" w14:textId="2CB7F167" w:rsidR="00503407" w:rsidRDefault="00503407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3407" w14:paraId="765B5B93" w14:textId="77777777" w:rsidTr="00503407">
        <w:tc>
          <w:tcPr>
            <w:tcW w:w="6799" w:type="dxa"/>
          </w:tcPr>
          <w:p w14:paraId="7E82E3A5" w14:textId="77777777" w:rsidR="00503407" w:rsidRDefault="00503407" w:rsidP="00503407">
            <w:pPr>
              <w:spacing w:after="60"/>
            </w:pPr>
            <w:r>
              <w:t>Bilges clean</w:t>
            </w:r>
          </w:p>
        </w:tc>
        <w:sdt>
          <w:sdtPr>
            <w:id w:val="-804773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7E642D52" w14:textId="0B447099" w:rsidR="00503407" w:rsidRDefault="00503407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9786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3" w:type="dxa"/>
                <w:vAlign w:val="center"/>
              </w:tcPr>
              <w:p w14:paraId="642B90B5" w14:textId="2B8E66B1" w:rsidR="00503407" w:rsidRDefault="00503407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3407" w14:paraId="4DCE4848" w14:textId="77777777" w:rsidTr="00503407">
        <w:tc>
          <w:tcPr>
            <w:tcW w:w="6799" w:type="dxa"/>
          </w:tcPr>
          <w:p w14:paraId="29D4FEDB" w14:textId="77777777" w:rsidR="00503407" w:rsidRDefault="00503407" w:rsidP="00503407">
            <w:pPr>
              <w:spacing w:after="60"/>
            </w:pPr>
            <w:r>
              <w:t>Containment arrangements in place for fuel fills</w:t>
            </w:r>
          </w:p>
        </w:tc>
        <w:sdt>
          <w:sdtPr>
            <w:id w:val="-39682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6B41D320" w14:textId="5BA061C4" w:rsidR="00503407" w:rsidRDefault="00503407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124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3" w:type="dxa"/>
                <w:vAlign w:val="center"/>
              </w:tcPr>
              <w:p w14:paraId="574D5BF9" w14:textId="190D0F84" w:rsidR="00503407" w:rsidRDefault="00503407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3407" w14:paraId="3BE9CB6A" w14:textId="77777777" w:rsidTr="00503407">
        <w:tc>
          <w:tcPr>
            <w:tcW w:w="6799" w:type="dxa"/>
          </w:tcPr>
          <w:p w14:paraId="7DB7D06A" w14:textId="77777777" w:rsidR="00503407" w:rsidRDefault="00503407" w:rsidP="00503407">
            <w:pPr>
              <w:spacing w:after="60"/>
            </w:pPr>
            <w:r>
              <w:t xml:space="preserve">Oil spill contamination kit on board for engine/bilge </w:t>
            </w:r>
            <w:proofErr w:type="spellStart"/>
            <w:r>
              <w:t>cleanups</w:t>
            </w:r>
            <w:proofErr w:type="spellEnd"/>
          </w:p>
        </w:tc>
        <w:sdt>
          <w:sdtPr>
            <w:id w:val="127119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FC35FAE" w14:textId="32D38148" w:rsidR="00503407" w:rsidRDefault="00503407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4763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3" w:type="dxa"/>
                <w:vAlign w:val="center"/>
              </w:tcPr>
              <w:p w14:paraId="553A62B6" w14:textId="09AFE814" w:rsidR="00503407" w:rsidRDefault="00503407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382CFC3" w14:textId="77777777" w:rsidR="00A316F6" w:rsidRDefault="00A316F6" w:rsidP="002D56DA">
      <w:pPr>
        <w:spacing w:after="0" w:line="240" w:lineRule="auto"/>
      </w:pPr>
    </w:p>
    <w:p w14:paraId="7A129675" w14:textId="6D436CBC" w:rsidR="00983AB8" w:rsidRDefault="00983AB8" w:rsidP="002D56DA">
      <w:pPr>
        <w:spacing w:after="120" w:line="240" w:lineRule="auto"/>
      </w:pPr>
      <w:r>
        <w:t>1</w:t>
      </w:r>
      <w:r w:rsidR="00A316F6">
        <w:t>D</w:t>
      </w:r>
      <w:r>
        <w:t>: Power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C77A05" w14:paraId="4F526588" w14:textId="77777777" w:rsidTr="00C77A05">
        <w:tc>
          <w:tcPr>
            <w:tcW w:w="6799" w:type="dxa"/>
          </w:tcPr>
          <w:p w14:paraId="4C302177" w14:textId="77777777" w:rsidR="00C77A05" w:rsidRDefault="00C77A05"/>
        </w:tc>
        <w:tc>
          <w:tcPr>
            <w:tcW w:w="1134" w:type="dxa"/>
            <w:vAlign w:val="center"/>
          </w:tcPr>
          <w:p w14:paraId="6D80A912" w14:textId="4D74071F" w:rsidR="00C77A05" w:rsidRDefault="00C77A05" w:rsidP="00C77A05">
            <w:pPr>
              <w:jc w:val="center"/>
            </w:pPr>
            <w:r>
              <w:t>POINTS</w:t>
            </w:r>
          </w:p>
        </w:tc>
        <w:tc>
          <w:tcPr>
            <w:tcW w:w="1083" w:type="dxa"/>
            <w:vAlign w:val="center"/>
          </w:tcPr>
          <w:p w14:paraId="7BE30561" w14:textId="63FB4171" w:rsidR="00C77A05" w:rsidRDefault="00C77A05" w:rsidP="00C77A05">
            <w:pPr>
              <w:jc w:val="center"/>
            </w:pPr>
            <w:r>
              <w:t>CHECK</w:t>
            </w:r>
          </w:p>
        </w:tc>
      </w:tr>
      <w:tr w:rsidR="00503407" w14:paraId="41F910EA" w14:textId="77777777" w:rsidTr="00C77A05">
        <w:tc>
          <w:tcPr>
            <w:tcW w:w="6799" w:type="dxa"/>
          </w:tcPr>
          <w:p w14:paraId="0CDC93B3" w14:textId="7F25F251" w:rsidR="00503407" w:rsidRDefault="00503407" w:rsidP="00503407">
            <w:pPr>
              <w:spacing w:after="60"/>
            </w:pPr>
            <w:r>
              <w:t>Batteries re-charged &gt;80% by running engine or</w:t>
            </w:r>
          </w:p>
        </w:tc>
        <w:tc>
          <w:tcPr>
            <w:tcW w:w="1134" w:type="dxa"/>
            <w:vAlign w:val="center"/>
          </w:tcPr>
          <w:p w14:paraId="051AFAB2" w14:textId="36F2BC74" w:rsidR="00503407" w:rsidRDefault="00503407" w:rsidP="00503407">
            <w:pPr>
              <w:spacing w:after="60"/>
              <w:jc w:val="center"/>
            </w:pPr>
            <w:r>
              <w:t>10</w:t>
            </w:r>
          </w:p>
        </w:tc>
        <w:sdt>
          <w:sdtPr>
            <w:id w:val="138922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3" w:type="dxa"/>
                <w:vAlign w:val="center"/>
              </w:tcPr>
              <w:p w14:paraId="771028C5" w14:textId="713F5796" w:rsidR="00503407" w:rsidRDefault="00503407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3407" w14:paraId="4B22E8EB" w14:textId="77777777" w:rsidTr="00C77A05">
        <w:tc>
          <w:tcPr>
            <w:tcW w:w="6799" w:type="dxa"/>
          </w:tcPr>
          <w:p w14:paraId="421E4259" w14:textId="4EA6F72B" w:rsidR="00503407" w:rsidRDefault="00503407" w:rsidP="00503407">
            <w:pPr>
              <w:spacing w:after="60"/>
            </w:pPr>
            <w:r>
              <w:t xml:space="preserve">Batteries re-charged </w:t>
            </w:r>
            <w:r w:rsidR="00454F06">
              <w:t xml:space="preserve">80 </w:t>
            </w:r>
            <w:r>
              <w:t>&gt;50% by running engine or</w:t>
            </w:r>
          </w:p>
        </w:tc>
        <w:tc>
          <w:tcPr>
            <w:tcW w:w="1134" w:type="dxa"/>
            <w:vAlign w:val="center"/>
          </w:tcPr>
          <w:p w14:paraId="1DE427C7" w14:textId="10C1694E" w:rsidR="00503407" w:rsidRDefault="00503407" w:rsidP="00503407">
            <w:pPr>
              <w:spacing w:after="60"/>
              <w:jc w:val="center"/>
            </w:pPr>
            <w:r>
              <w:t>5</w:t>
            </w:r>
          </w:p>
        </w:tc>
        <w:sdt>
          <w:sdtPr>
            <w:id w:val="14817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3" w:type="dxa"/>
                <w:vAlign w:val="center"/>
              </w:tcPr>
              <w:p w14:paraId="54D6AFCB" w14:textId="088B01D8" w:rsidR="00503407" w:rsidRDefault="00503407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3407" w14:paraId="0FA2E1C1" w14:textId="77777777" w:rsidTr="00C77A05">
        <w:tc>
          <w:tcPr>
            <w:tcW w:w="6799" w:type="dxa"/>
          </w:tcPr>
          <w:p w14:paraId="154E67F9" w14:textId="1C4B9762" w:rsidR="00503407" w:rsidRDefault="00503407" w:rsidP="00503407">
            <w:pPr>
              <w:spacing w:after="60"/>
            </w:pPr>
            <w:r>
              <w:t>Batteries recharged &lt;</w:t>
            </w:r>
            <w:r w:rsidR="004B6D43">
              <w:t>5</w:t>
            </w:r>
            <w:r>
              <w:t>0% by running engine and</w:t>
            </w:r>
          </w:p>
        </w:tc>
        <w:tc>
          <w:tcPr>
            <w:tcW w:w="1134" w:type="dxa"/>
            <w:vAlign w:val="center"/>
          </w:tcPr>
          <w:p w14:paraId="7BF784CF" w14:textId="35A4ECE8" w:rsidR="00503407" w:rsidRDefault="00500768" w:rsidP="00503407">
            <w:pPr>
              <w:spacing w:after="60"/>
              <w:jc w:val="center"/>
            </w:pPr>
            <w:r>
              <w:t>0</w:t>
            </w:r>
          </w:p>
        </w:tc>
        <w:sdt>
          <w:sdtPr>
            <w:id w:val="-547067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3" w:type="dxa"/>
                <w:vAlign w:val="center"/>
              </w:tcPr>
              <w:p w14:paraId="61AEF2BB" w14:textId="52824D16" w:rsidR="00503407" w:rsidRDefault="004B6D43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3407" w14:paraId="5839C94B" w14:textId="77777777" w:rsidTr="00C77A05">
        <w:tc>
          <w:tcPr>
            <w:tcW w:w="6799" w:type="dxa"/>
          </w:tcPr>
          <w:p w14:paraId="76BB5937" w14:textId="7743F8BB" w:rsidR="00503407" w:rsidRDefault="00503407" w:rsidP="00503407">
            <w:pPr>
              <w:spacing w:after="60"/>
            </w:pPr>
            <w:r>
              <w:t xml:space="preserve">Solar panels </w:t>
            </w:r>
            <w:r w:rsidR="00500768">
              <w:t xml:space="preserve">and/or wind turbine </w:t>
            </w:r>
            <w:r w:rsidR="004B6D43">
              <w:t xml:space="preserve">or other </w:t>
            </w:r>
            <w:r>
              <w:t xml:space="preserve">provide &gt; </w:t>
            </w:r>
            <w:r w:rsidR="004B6D43">
              <w:t>5</w:t>
            </w:r>
            <w:r>
              <w:t xml:space="preserve">0% of power </w:t>
            </w:r>
          </w:p>
        </w:tc>
        <w:tc>
          <w:tcPr>
            <w:tcW w:w="1134" w:type="dxa"/>
            <w:vAlign w:val="center"/>
          </w:tcPr>
          <w:p w14:paraId="0C5A845A" w14:textId="1347B1CD" w:rsidR="00503407" w:rsidRDefault="00503407" w:rsidP="00503407">
            <w:pPr>
              <w:spacing w:after="60"/>
              <w:jc w:val="center"/>
            </w:pPr>
            <w:r>
              <w:t>1</w:t>
            </w:r>
          </w:p>
        </w:tc>
        <w:sdt>
          <w:sdtPr>
            <w:id w:val="1548957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3" w:type="dxa"/>
                <w:vAlign w:val="center"/>
              </w:tcPr>
              <w:p w14:paraId="07941D6E" w14:textId="3D4ABEDB" w:rsidR="00503407" w:rsidRDefault="00503407" w:rsidP="00503407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208034A" w14:textId="69698364" w:rsidR="00500768" w:rsidRDefault="00500768">
      <w:pPr>
        <w:rPr>
          <w:b/>
          <w:bCs/>
        </w:rPr>
      </w:pPr>
    </w:p>
    <w:p w14:paraId="251673E9" w14:textId="77777777" w:rsidR="002D56DA" w:rsidRDefault="002D56DA">
      <w:pPr>
        <w:rPr>
          <w:b/>
          <w:bCs/>
        </w:rPr>
      </w:pPr>
    </w:p>
    <w:p w14:paraId="2A1E6486" w14:textId="3797B503" w:rsidR="00E61CB5" w:rsidRPr="00164A20" w:rsidRDefault="00E61CB5">
      <w:pPr>
        <w:rPr>
          <w:b/>
          <w:bCs/>
        </w:rPr>
      </w:pPr>
      <w:r w:rsidRPr="00164A20">
        <w:rPr>
          <w:b/>
          <w:bCs/>
        </w:rPr>
        <w:t>2: JOURNEYING</w:t>
      </w:r>
    </w:p>
    <w:p w14:paraId="0A270868" w14:textId="5B551559" w:rsidR="0021178C" w:rsidRPr="002D56DA" w:rsidRDefault="00E61CB5">
      <w:r>
        <w:t xml:space="preserve">2A: </w:t>
      </w:r>
      <w:r w:rsidR="0021178C">
        <w:t>Carbon footprint</w:t>
      </w:r>
      <w:r w:rsidR="002D56DA">
        <w:t xml:space="preserve"> – one point per kg CO</w:t>
      </w:r>
      <w:r w:rsidR="002D56DA" w:rsidRPr="002D56DA">
        <w:rPr>
          <w:vertAlign w:val="subscript"/>
        </w:rPr>
        <w:t>2</w:t>
      </w:r>
      <w:r w:rsidR="002D56DA">
        <w:t xml:space="preserve"> </w:t>
      </w:r>
    </w:p>
    <w:tbl>
      <w:tblPr>
        <w:tblStyle w:val="TableGrid"/>
        <w:tblW w:w="0" w:type="auto"/>
        <w:tblInd w:w="1115" w:type="dxa"/>
        <w:tblLook w:val="04A0" w:firstRow="1" w:lastRow="0" w:firstColumn="1" w:lastColumn="0" w:noHBand="0" w:noVBand="1"/>
      </w:tblPr>
      <w:tblGrid>
        <w:gridCol w:w="1817"/>
        <w:gridCol w:w="1440"/>
        <w:gridCol w:w="260"/>
        <w:gridCol w:w="1842"/>
        <w:gridCol w:w="1418"/>
      </w:tblGrid>
      <w:tr w:rsidR="00454F06" w14:paraId="310A2994" w14:textId="5EB597D9" w:rsidTr="00454F06">
        <w:tc>
          <w:tcPr>
            <w:tcW w:w="1817" w:type="dxa"/>
            <w:shd w:val="clear" w:color="auto" w:fill="E7E6E6" w:themeFill="background2"/>
          </w:tcPr>
          <w:p w14:paraId="29BF19C2" w14:textId="3ACA74E3" w:rsidR="00454F06" w:rsidRDefault="00454F06" w:rsidP="00164A20">
            <w:pPr>
              <w:spacing w:after="60"/>
            </w:pPr>
            <w:r>
              <w:t>FUEL</w:t>
            </w:r>
          </w:p>
        </w:tc>
        <w:tc>
          <w:tcPr>
            <w:tcW w:w="1440" w:type="dxa"/>
            <w:shd w:val="clear" w:color="auto" w:fill="E7E6E6" w:themeFill="background2"/>
          </w:tcPr>
          <w:p w14:paraId="234BE12C" w14:textId="72603318" w:rsidR="00454F06" w:rsidRDefault="00454F06" w:rsidP="00164A20">
            <w:pPr>
              <w:spacing w:after="60"/>
            </w:pPr>
            <w:r>
              <w:t>Kg CO</w:t>
            </w:r>
            <w:r w:rsidRPr="009A4709">
              <w:rPr>
                <w:vertAlign w:val="subscript"/>
              </w:rPr>
              <w:t>2</w:t>
            </w:r>
            <w:r>
              <w:t>/L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260" w:type="dxa"/>
            <w:shd w:val="clear" w:color="auto" w:fill="FFFFFF" w:themeFill="background1"/>
          </w:tcPr>
          <w:p w14:paraId="23BC5892" w14:textId="77777777" w:rsidR="00454F06" w:rsidRDefault="00454F06" w:rsidP="00164A20">
            <w:pPr>
              <w:spacing w:after="60"/>
            </w:pPr>
          </w:p>
        </w:tc>
        <w:tc>
          <w:tcPr>
            <w:tcW w:w="1842" w:type="dxa"/>
            <w:shd w:val="clear" w:color="auto" w:fill="E7E6E6" w:themeFill="background2"/>
          </w:tcPr>
          <w:p w14:paraId="6907E913" w14:textId="324532D8" w:rsidR="00454F06" w:rsidRDefault="00454F06" w:rsidP="00164A20">
            <w:pPr>
              <w:spacing w:after="60"/>
            </w:pPr>
            <w:r>
              <w:t>FUEL</w:t>
            </w:r>
          </w:p>
        </w:tc>
        <w:tc>
          <w:tcPr>
            <w:tcW w:w="1418" w:type="dxa"/>
            <w:shd w:val="clear" w:color="auto" w:fill="E7E6E6" w:themeFill="background2"/>
          </w:tcPr>
          <w:p w14:paraId="778F3F23" w14:textId="79348B5A" w:rsidR="00454F06" w:rsidRDefault="00454F06" w:rsidP="00164A20">
            <w:pPr>
              <w:spacing w:after="60"/>
            </w:pPr>
            <w:r>
              <w:t>Kg CO</w:t>
            </w:r>
            <w:r w:rsidRPr="009A4709">
              <w:rPr>
                <w:vertAlign w:val="subscript"/>
              </w:rPr>
              <w:t>2</w:t>
            </w:r>
            <w:r>
              <w:t>/L</w:t>
            </w:r>
          </w:p>
        </w:tc>
      </w:tr>
      <w:tr w:rsidR="00454F06" w14:paraId="55000F9A" w14:textId="4D7623B7" w:rsidTr="00454F06">
        <w:tc>
          <w:tcPr>
            <w:tcW w:w="1817" w:type="dxa"/>
            <w:shd w:val="clear" w:color="auto" w:fill="E7E6E6" w:themeFill="background2"/>
          </w:tcPr>
          <w:p w14:paraId="6DE9EF60" w14:textId="1CC8108F" w:rsidR="00454F06" w:rsidRDefault="00454F06" w:rsidP="00164A20">
            <w:pPr>
              <w:spacing w:after="60"/>
            </w:pPr>
            <w:r w:rsidRPr="00044D41">
              <w:t>Diesel</w:t>
            </w:r>
          </w:p>
        </w:tc>
        <w:tc>
          <w:tcPr>
            <w:tcW w:w="1440" w:type="dxa"/>
            <w:shd w:val="clear" w:color="auto" w:fill="E7E6E6" w:themeFill="background2"/>
          </w:tcPr>
          <w:p w14:paraId="42912332" w14:textId="55CE6BD6" w:rsidR="00454F06" w:rsidRDefault="00454F06" w:rsidP="00164A20">
            <w:pPr>
              <w:spacing w:after="60"/>
            </w:pPr>
            <w:r>
              <w:t>2.55</w:t>
            </w:r>
          </w:p>
        </w:tc>
        <w:tc>
          <w:tcPr>
            <w:tcW w:w="260" w:type="dxa"/>
            <w:shd w:val="clear" w:color="auto" w:fill="FFFFFF" w:themeFill="background1"/>
          </w:tcPr>
          <w:p w14:paraId="5D814A1D" w14:textId="77777777" w:rsidR="00454F06" w:rsidRPr="0063117E" w:rsidRDefault="00454F06" w:rsidP="00164A20">
            <w:pPr>
              <w:spacing w:after="60"/>
            </w:pPr>
          </w:p>
        </w:tc>
        <w:tc>
          <w:tcPr>
            <w:tcW w:w="1842" w:type="dxa"/>
            <w:shd w:val="clear" w:color="auto" w:fill="E7E6E6" w:themeFill="background2"/>
          </w:tcPr>
          <w:p w14:paraId="6D88F765" w14:textId="0B9E9330" w:rsidR="00454F06" w:rsidRDefault="00454F06" w:rsidP="00164A20">
            <w:pPr>
              <w:spacing w:after="60"/>
            </w:pPr>
            <w:r w:rsidRPr="0063117E">
              <w:t>UL 93</w:t>
            </w:r>
          </w:p>
        </w:tc>
        <w:tc>
          <w:tcPr>
            <w:tcW w:w="1418" w:type="dxa"/>
            <w:shd w:val="clear" w:color="auto" w:fill="E7E6E6" w:themeFill="background2"/>
          </w:tcPr>
          <w:p w14:paraId="48450304" w14:textId="134C45A2" w:rsidR="00454F06" w:rsidRDefault="00454F06" w:rsidP="00164A20">
            <w:pPr>
              <w:spacing w:after="60"/>
            </w:pPr>
            <w:r>
              <w:t>2.38</w:t>
            </w:r>
          </w:p>
        </w:tc>
      </w:tr>
      <w:tr w:rsidR="00454F06" w14:paraId="0F1BD052" w14:textId="1A917AA2" w:rsidTr="00454F06">
        <w:tc>
          <w:tcPr>
            <w:tcW w:w="1817" w:type="dxa"/>
            <w:shd w:val="clear" w:color="auto" w:fill="E7E6E6" w:themeFill="background2"/>
          </w:tcPr>
          <w:p w14:paraId="7E6369FF" w14:textId="4557F500" w:rsidR="00454F06" w:rsidRDefault="00454F06" w:rsidP="00164A20">
            <w:pPr>
              <w:spacing w:after="60"/>
            </w:pPr>
            <w:r w:rsidRPr="00446DB9">
              <w:t>Biodiesel</w:t>
            </w:r>
          </w:p>
        </w:tc>
        <w:tc>
          <w:tcPr>
            <w:tcW w:w="1440" w:type="dxa"/>
            <w:shd w:val="clear" w:color="auto" w:fill="E7E6E6" w:themeFill="background2"/>
          </w:tcPr>
          <w:p w14:paraId="46E660C9" w14:textId="5A5EE52E" w:rsidR="00454F06" w:rsidRDefault="00454F06" w:rsidP="00164A20">
            <w:pPr>
              <w:spacing w:after="60"/>
            </w:pPr>
            <w:r w:rsidRPr="00446DB9">
              <w:t>0.60</w:t>
            </w:r>
          </w:p>
        </w:tc>
        <w:tc>
          <w:tcPr>
            <w:tcW w:w="260" w:type="dxa"/>
            <w:shd w:val="clear" w:color="auto" w:fill="FFFFFF" w:themeFill="background1"/>
          </w:tcPr>
          <w:p w14:paraId="1460FC3A" w14:textId="77777777" w:rsidR="00454F06" w:rsidRPr="003A77F7" w:rsidRDefault="00454F06" w:rsidP="00164A20">
            <w:pPr>
              <w:spacing w:after="60"/>
            </w:pPr>
          </w:p>
        </w:tc>
        <w:tc>
          <w:tcPr>
            <w:tcW w:w="1842" w:type="dxa"/>
            <w:shd w:val="clear" w:color="auto" w:fill="E7E6E6" w:themeFill="background2"/>
          </w:tcPr>
          <w:p w14:paraId="06A68AFB" w14:textId="440524C9" w:rsidR="00454F06" w:rsidRDefault="00454F06" w:rsidP="00164A20">
            <w:pPr>
              <w:spacing w:after="60"/>
            </w:pPr>
            <w:r w:rsidRPr="003A77F7">
              <w:t>UL 91, 89</w:t>
            </w:r>
          </w:p>
        </w:tc>
        <w:tc>
          <w:tcPr>
            <w:tcW w:w="1418" w:type="dxa"/>
            <w:shd w:val="clear" w:color="auto" w:fill="E7E6E6" w:themeFill="background2"/>
          </w:tcPr>
          <w:p w14:paraId="5A1A6BF2" w14:textId="644C74A3" w:rsidR="00454F06" w:rsidRDefault="00454F06" w:rsidP="00164A20">
            <w:pPr>
              <w:spacing w:after="60"/>
            </w:pPr>
            <w:r w:rsidRPr="003A77F7">
              <w:t>2.34</w:t>
            </w:r>
          </w:p>
        </w:tc>
      </w:tr>
    </w:tbl>
    <w:p w14:paraId="019BC954" w14:textId="77777777" w:rsidR="00A316F6" w:rsidRPr="000E6D46" w:rsidRDefault="00A316F6" w:rsidP="00164A20">
      <w:pPr>
        <w:spacing w:after="60"/>
        <w:rPr>
          <w:sz w:val="16"/>
          <w:szCs w:val="16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E67166" w14:paraId="6D42863E" w14:textId="77777777" w:rsidTr="00A316F6">
        <w:tc>
          <w:tcPr>
            <w:tcW w:w="5949" w:type="dxa"/>
          </w:tcPr>
          <w:p w14:paraId="51768754" w14:textId="74685BEA" w:rsidR="00E67166" w:rsidRDefault="00E67166" w:rsidP="00E67166">
            <w:pPr>
              <w:rPr>
                <w:lang w:eastAsia="en-AU"/>
              </w:rPr>
            </w:pPr>
            <w:r>
              <w:rPr>
                <w:lang w:eastAsia="en-AU"/>
              </w:rPr>
              <w:t>Engine type and model:</w:t>
            </w:r>
          </w:p>
        </w:tc>
        <w:tc>
          <w:tcPr>
            <w:tcW w:w="3067" w:type="dxa"/>
          </w:tcPr>
          <w:p w14:paraId="4B328C70" w14:textId="77777777" w:rsidR="00E67166" w:rsidRDefault="00E67166" w:rsidP="00E61CB5">
            <w:pPr>
              <w:rPr>
                <w:lang w:eastAsia="en-AU"/>
              </w:rPr>
            </w:pPr>
          </w:p>
        </w:tc>
      </w:tr>
      <w:tr w:rsidR="005F2537" w14:paraId="4E597E09" w14:textId="77777777" w:rsidTr="00A316F6">
        <w:tc>
          <w:tcPr>
            <w:tcW w:w="5949" w:type="dxa"/>
          </w:tcPr>
          <w:p w14:paraId="14985399" w14:textId="0DD7999A" w:rsidR="005F2537" w:rsidRDefault="005F2537" w:rsidP="00E67166">
            <w:pPr>
              <w:rPr>
                <w:lang w:eastAsia="en-AU"/>
              </w:rPr>
            </w:pPr>
            <w:r>
              <w:rPr>
                <w:lang w:eastAsia="en-AU"/>
              </w:rPr>
              <w:t>Typical revs during this event:</w:t>
            </w:r>
          </w:p>
        </w:tc>
        <w:tc>
          <w:tcPr>
            <w:tcW w:w="3067" w:type="dxa"/>
          </w:tcPr>
          <w:p w14:paraId="32CBC536" w14:textId="77777777" w:rsidR="005F2537" w:rsidRDefault="005F2537" w:rsidP="00E61CB5">
            <w:pPr>
              <w:rPr>
                <w:lang w:eastAsia="en-AU"/>
              </w:rPr>
            </w:pPr>
          </w:p>
        </w:tc>
      </w:tr>
      <w:tr w:rsidR="00A316F6" w14:paraId="114CF713" w14:textId="77777777" w:rsidTr="00A316F6">
        <w:tc>
          <w:tcPr>
            <w:tcW w:w="5949" w:type="dxa"/>
          </w:tcPr>
          <w:p w14:paraId="6D641191" w14:textId="541AF5A9" w:rsidR="00A316F6" w:rsidRDefault="00A316F6" w:rsidP="00E67166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Consumption rate: </w:t>
            </w:r>
            <w:r w:rsidRPr="00E61CB5">
              <w:rPr>
                <w:lang w:eastAsia="en-AU"/>
              </w:rPr>
              <w:t>litres / hr</w:t>
            </w:r>
            <w:r>
              <w:rPr>
                <w:lang w:eastAsia="en-AU"/>
              </w:rPr>
              <w:t>:</w:t>
            </w:r>
          </w:p>
        </w:tc>
        <w:tc>
          <w:tcPr>
            <w:tcW w:w="3067" w:type="dxa"/>
          </w:tcPr>
          <w:p w14:paraId="3302E661" w14:textId="77777777" w:rsidR="00A316F6" w:rsidRDefault="00A316F6" w:rsidP="00E61CB5">
            <w:pPr>
              <w:rPr>
                <w:lang w:eastAsia="en-AU"/>
              </w:rPr>
            </w:pPr>
          </w:p>
        </w:tc>
      </w:tr>
      <w:tr w:rsidR="00A316F6" w14:paraId="745AA136" w14:textId="77777777" w:rsidTr="00A316F6">
        <w:tc>
          <w:tcPr>
            <w:tcW w:w="5949" w:type="dxa"/>
          </w:tcPr>
          <w:p w14:paraId="50AF5397" w14:textId="294F3162" w:rsidR="00A316F6" w:rsidRDefault="00A316F6" w:rsidP="00E67166">
            <w:pPr>
              <w:rPr>
                <w:lang w:eastAsia="en-AU"/>
              </w:rPr>
            </w:pPr>
            <w:r>
              <w:rPr>
                <w:lang w:eastAsia="en-AU"/>
              </w:rPr>
              <w:t>Estimated hrs:</w:t>
            </w:r>
          </w:p>
        </w:tc>
        <w:tc>
          <w:tcPr>
            <w:tcW w:w="3067" w:type="dxa"/>
          </w:tcPr>
          <w:p w14:paraId="7126B0D4" w14:textId="77777777" w:rsidR="00A316F6" w:rsidRDefault="00A316F6" w:rsidP="00E61CB5">
            <w:pPr>
              <w:rPr>
                <w:lang w:eastAsia="en-AU"/>
              </w:rPr>
            </w:pPr>
          </w:p>
        </w:tc>
      </w:tr>
      <w:tr w:rsidR="00A316F6" w14:paraId="0619BF6E" w14:textId="77777777" w:rsidTr="00A316F6">
        <w:tc>
          <w:tcPr>
            <w:tcW w:w="5949" w:type="dxa"/>
          </w:tcPr>
          <w:p w14:paraId="53E7798B" w14:textId="5E264009" w:rsidR="00A316F6" w:rsidRDefault="00A316F6" w:rsidP="00E67166">
            <w:pPr>
              <w:rPr>
                <w:lang w:eastAsia="en-AU"/>
              </w:rPr>
            </w:pPr>
            <w:r>
              <w:t>Engine hrs before leaving (please confirm with photo):</w:t>
            </w:r>
          </w:p>
        </w:tc>
        <w:tc>
          <w:tcPr>
            <w:tcW w:w="3067" w:type="dxa"/>
          </w:tcPr>
          <w:p w14:paraId="722EBD1C" w14:textId="77777777" w:rsidR="00A316F6" w:rsidRDefault="00A316F6" w:rsidP="00E61CB5">
            <w:pPr>
              <w:rPr>
                <w:lang w:eastAsia="en-AU"/>
              </w:rPr>
            </w:pPr>
          </w:p>
        </w:tc>
      </w:tr>
      <w:tr w:rsidR="00A316F6" w14:paraId="068D7CA1" w14:textId="77777777" w:rsidTr="00A316F6">
        <w:tc>
          <w:tcPr>
            <w:tcW w:w="5949" w:type="dxa"/>
          </w:tcPr>
          <w:p w14:paraId="24D193F0" w14:textId="4DF05AAA" w:rsidR="00A316F6" w:rsidRDefault="00A316F6" w:rsidP="00E61CB5">
            <w:pPr>
              <w:rPr>
                <w:lang w:eastAsia="en-AU"/>
              </w:rPr>
            </w:pPr>
            <w:r>
              <w:t>Engine hrs on arrival (please confirm with photo):</w:t>
            </w:r>
          </w:p>
        </w:tc>
        <w:tc>
          <w:tcPr>
            <w:tcW w:w="3067" w:type="dxa"/>
          </w:tcPr>
          <w:p w14:paraId="172521C7" w14:textId="77777777" w:rsidR="00A316F6" w:rsidRDefault="00A316F6" w:rsidP="00E61CB5">
            <w:pPr>
              <w:rPr>
                <w:lang w:eastAsia="en-AU"/>
              </w:rPr>
            </w:pPr>
          </w:p>
        </w:tc>
      </w:tr>
      <w:tr w:rsidR="00164A20" w14:paraId="090FC220" w14:textId="77777777" w:rsidTr="00A316F6">
        <w:tc>
          <w:tcPr>
            <w:tcW w:w="5949" w:type="dxa"/>
          </w:tcPr>
          <w:p w14:paraId="6FB1AA15" w14:textId="0603D027" w:rsidR="00164A20" w:rsidRDefault="002D56DA" w:rsidP="00E61CB5">
            <w:r w:rsidRPr="002D56DA">
              <w:rPr>
                <w:b/>
                <w:bCs/>
              </w:rPr>
              <w:t xml:space="preserve">Number of points / </w:t>
            </w:r>
            <w:proofErr w:type="gramStart"/>
            <w:r w:rsidRPr="002D56DA">
              <w:rPr>
                <w:b/>
                <w:bCs/>
              </w:rPr>
              <w:t>kg  CO2</w:t>
            </w:r>
            <w:proofErr w:type="gramEnd"/>
            <w:r>
              <w:t xml:space="preserve"> generated during event:</w:t>
            </w:r>
          </w:p>
        </w:tc>
        <w:tc>
          <w:tcPr>
            <w:tcW w:w="3067" w:type="dxa"/>
          </w:tcPr>
          <w:p w14:paraId="0DD6EB5B" w14:textId="77777777" w:rsidR="00164A20" w:rsidRDefault="00164A20" w:rsidP="00E61CB5">
            <w:pPr>
              <w:rPr>
                <w:lang w:eastAsia="en-AU"/>
              </w:rPr>
            </w:pPr>
          </w:p>
        </w:tc>
      </w:tr>
    </w:tbl>
    <w:p w14:paraId="3950C38C" w14:textId="670501AB" w:rsidR="0021178C" w:rsidRDefault="009A4709" w:rsidP="00164A20">
      <w:pPr>
        <w:spacing w:before="100" w:beforeAutospacing="1" w:after="120" w:line="240" w:lineRule="auto"/>
        <w:rPr>
          <w:rFonts w:eastAsia="Times New Roman" w:cstheme="minorHAnsi"/>
          <w:color w:val="000000"/>
          <w:lang w:eastAsia="en-AU"/>
        </w:rPr>
      </w:pPr>
      <w:r w:rsidRPr="009A4709">
        <w:rPr>
          <w:rFonts w:eastAsia="Times New Roman" w:cstheme="minorHAnsi"/>
          <w:color w:val="000000"/>
          <w:lang w:eastAsia="en-AU"/>
        </w:rPr>
        <w:t>2B</w:t>
      </w:r>
      <w:r w:rsidR="00164A20">
        <w:rPr>
          <w:rFonts w:eastAsia="Times New Roman" w:cstheme="minorHAnsi"/>
          <w:color w:val="000000"/>
          <w:lang w:eastAsia="en-AU"/>
        </w:rPr>
        <w:t>:</w:t>
      </w:r>
      <w:r w:rsidRPr="009A4709">
        <w:rPr>
          <w:rFonts w:eastAsia="Times New Roman" w:cstheme="minorHAnsi"/>
          <w:color w:val="000000"/>
          <w:lang w:eastAsia="en-AU"/>
        </w:rPr>
        <w:t xml:space="preserve"> Travelling light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1"/>
        <w:gridCol w:w="1048"/>
        <w:gridCol w:w="1026"/>
        <w:gridCol w:w="941"/>
      </w:tblGrid>
      <w:tr w:rsidR="009166A1" w14:paraId="2AE7DD7B" w14:textId="283856C9" w:rsidTr="00503407">
        <w:tc>
          <w:tcPr>
            <w:tcW w:w="6001" w:type="dxa"/>
            <w:vAlign w:val="center"/>
          </w:tcPr>
          <w:p w14:paraId="7F23E8FA" w14:textId="01ECE9F5" w:rsidR="009166A1" w:rsidRPr="00503407" w:rsidRDefault="009166A1" w:rsidP="00503407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color w:val="000000"/>
                <w:lang w:eastAsia="en-AU"/>
              </w:rPr>
            </w:pPr>
            <w:r w:rsidRPr="00503407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 xml:space="preserve">2 POINTS APPLIED FOR EACH </w:t>
            </w:r>
            <w:proofErr w:type="gramStart"/>
            <w:r w:rsidRPr="00503407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>INCIDENT  e</w:t>
            </w:r>
            <w:r w:rsidR="002D56DA" w:rsidRPr="00503407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>.</w:t>
            </w:r>
            <w:r w:rsidRPr="00503407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>g</w:t>
            </w:r>
            <w:r w:rsidR="002D56DA" w:rsidRPr="00503407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>.</w:t>
            </w:r>
            <w:proofErr w:type="gramEnd"/>
            <w:r w:rsidRPr="00503407">
              <w:rPr>
                <w:rFonts w:eastAsia="Times New Roman" w:cstheme="minorHAnsi"/>
                <w:i/>
                <w:iCs/>
                <w:color w:val="000000"/>
                <w:lang w:eastAsia="en-AU"/>
              </w:rPr>
              <w:t xml:space="preserve"> 2 incidents = 4 pts</w:t>
            </w:r>
          </w:p>
        </w:tc>
        <w:tc>
          <w:tcPr>
            <w:tcW w:w="1048" w:type="dxa"/>
          </w:tcPr>
          <w:p w14:paraId="1FADB1FD" w14:textId="112D5BE0" w:rsidR="009166A1" w:rsidRDefault="009166A1" w:rsidP="009A4709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proofErr w:type="gramStart"/>
            <w:r>
              <w:rPr>
                <w:rFonts w:eastAsia="Times New Roman" w:cstheme="minorHAnsi"/>
                <w:color w:val="000000"/>
                <w:lang w:eastAsia="en-AU"/>
              </w:rPr>
              <w:t>Yes  0</w:t>
            </w:r>
            <w:proofErr w:type="gramEnd"/>
            <w:r>
              <w:rPr>
                <w:rFonts w:eastAsia="Times New Roman" w:cstheme="minorHAnsi"/>
                <w:color w:val="000000"/>
                <w:lang w:eastAsia="en-AU"/>
              </w:rPr>
              <w:t xml:space="preserve"> pts</w:t>
            </w:r>
          </w:p>
        </w:tc>
        <w:tc>
          <w:tcPr>
            <w:tcW w:w="1026" w:type="dxa"/>
          </w:tcPr>
          <w:p w14:paraId="6591F16D" w14:textId="4CC3DD2F" w:rsidR="009166A1" w:rsidRDefault="009166A1" w:rsidP="009166A1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No - # incidents</w:t>
            </w:r>
          </w:p>
        </w:tc>
        <w:tc>
          <w:tcPr>
            <w:tcW w:w="941" w:type="dxa"/>
          </w:tcPr>
          <w:p w14:paraId="14661ECF" w14:textId="71947BA7" w:rsidR="009166A1" w:rsidRDefault="009166A1" w:rsidP="009A4709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Total points</w:t>
            </w:r>
          </w:p>
        </w:tc>
      </w:tr>
      <w:tr w:rsidR="00503407" w14:paraId="007A9916" w14:textId="2CB8B11C" w:rsidTr="00503407">
        <w:tc>
          <w:tcPr>
            <w:tcW w:w="6001" w:type="dxa"/>
          </w:tcPr>
          <w:p w14:paraId="39406878" w14:textId="7BC5FE7F" w:rsidR="00503407" w:rsidRDefault="00503407" w:rsidP="0050340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Trash secured on board – nothing goes overboard!</w:t>
            </w:r>
          </w:p>
        </w:tc>
        <w:sdt>
          <w:sdtPr>
            <w:id w:val="-1421413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vAlign w:val="center"/>
              </w:tcPr>
              <w:p w14:paraId="76F494BE" w14:textId="1D5BEE7A" w:rsidR="00503407" w:rsidRDefault="00503407" w:rsidP="00503407">
                <w:pPr>
                  <w:spacing w:before="100" w:beforeAutospacing="1" w:after="100" w:afterAutospacing="1"/>
                  <w:jc w:val="center"/>
                  <w:rPr>
                    <w:rFonts w:eastAsia="Times New Roman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6" w:type="dxa"/>
          </w:tcPr>
          <w:p w14:paraId="1FFB2301" w14:textId="5F06AE16" w:rsidR="00503407" w:rsidRDefault="00503407" w:rsidP="0050340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941" w:type="dxa"/>
          </w:tcPr>
          <w:p w14:paraId="446F44B5" w14:textId="77777777" w:rsidR="00503407" w:rsidRDefault="00503407" w:rsidP="0050340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</w:p>
        </w:tc>
      </w:tr>
      <w:tr w:rsidR="00503407" w14:paraId="5DE525C5" w14:textId="7BAB9CCE" w:rsidTr="00503407">
        <w:tc>
          <w:tcPr>
            <w:tcW w:w="6001" w:type="dxa"/>
          </w:tcPr>
          <w:p w14:paraId="7A4F8B8C" w14:textId="469091AE" w:rsidR="00503407" w:rsidRDefault="00503407" w:rsidP="0050340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Deck gear secured – nothing lost overboard</w:t>
            </w:r>
          </w:p>
        </w:tc>
        <w:sdt>
          <w:sdtPr>
            <w:id w:val="-708879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vAlign w:val="center"/>
              </w:tcPr>
              <w:p w14:paraId="58A980A8" w14:textId="619439C4" w:rsidR="00503407" w:rsidRDefault="00503407" w:rsidP="00503407">
                <w:pPr>
                  <w:spacing w:before="100" w:beforeAutospacing="1" w:after="100" w:afterAutospacing="1"/>
                  <w:jc w:val="center"/>
                  <w:rPr>
                    <w:rFonts w:eastAsia="Times New Roman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6" w:type="dxa"/>
          </w:tcPr>
          <w:p w14:paraId="79B989B7" w14:textId="77777777" w:rsidR="00503407" w:rsidRDefault="00503407" w:rsidP="0050340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941" w:type="dxa"/>
          </w:tcPr>
          <w:p w14:paraId="01AB8EDD" w14:textId="77777777" w:rsidR="00503407" w:rsidRDefault="00503407" w:rsidP="0050340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</w:p>
        </w:tc>
      </w:tr>
      <w:tr w:rsidR="00503407" w14:paraId="7672BFA7" w14:textId="77777777" w:rsidTr="00503407">
        <w:tc>
          <w:tcPr>
            <w:tcW w:w="6001" w:type="dxa"/>
          </w:tcPr>
          <w:p w14:paraId="7733D873" w14:textId="6DA253C0" w:rsidR="00503407" w:rsidRDefault="00503407" w:rsidP="0050340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 xml:space="preserve">Fish taken are all legal species and sizes </w:t>
            </w:r>
          </w:p>
        </w:tc>
        <w:sdt>
          <w:sdtPr>
            <w:id w:val="181082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vAlign w:val="center"/>
              </w:tcPr>
              <w:p w14:paraId="1B03A9B8" w14:textId="0E791190" w:rsidR="00503407" w:rsidRDefault="00503407" w:rsidP="00503407">
                <w:pPr>
                  <w:spacing w:before="100" w:beforeAutospacing="1" w:after="100" w:afterAutospacing="1"/>
                  <w:jc w:val="center"/>
                  <w:rPr>
                    <w:rFonts w:eastAsia="Times New Roman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6" w:type="dxa"/>
          </w:tcPr>
          <w:p w14:paraId="7692A7B8" w14:textId="77777777" w:rsidR="00503407" w:rsidRDefault="00503407" w:rsidP="0050340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941" w:type="dxa"/>
          </w:tcPr>
          <w:p w14:paraId="733940AA" w14:textId="77777777" w:rsidR="00503407" w:rsidRDefault="00503407" w:rsidP="0050340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</w:p>
        </w:tc>
      </w:tr>
    </w:tbl>
    <w:p w14:paraId="37888802" w14:textId="06899ABB" w:rsidR="00A316F6" w:rsidRPr="00164A20" w:rsidRDefault="00A316F6" w:rsidP="00164A20">
      <w:pPr>
        <w:spacing w:before="100" w:beforeAutospacing="1" w:after="120" w:line="240" w:lineRule="auto"/>
        <w:rPr>
          <w:rFonts w:eastAsia="Times New Roman" w:cstheme="minorHAnsi"/>
          <w:b/>
          <w:bCs/>
          <w:color w:val="000000"/>
          <w:lang w:eastAsia="en-AU"/>
        </w:rPr>
      </w:pPr>
      <w:r w:rsidRPr="00164A20">
        <w:rPr>
          <w:rFonts w:eastAsia="Times New Roman" w:cstheme="minorHAnsi"/>
          <w:b/>
          <w:bCs/>
          <w:color w:val="000000"/>
          <w:lang w:eastAsia="en-AU"/>
        </w:rPr>
        <w:t>3: ARRIVAL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992"/>
        <w:gridCol w:w="941"/>
      </w:tblGrid>
      <w:tr w:rsidR="00E67166" w14:paraId="07E91E53" w14:textId="77777777" w:rsidTr="00A316F6">
        <w:tc>
          <w:tcPr>
            <w:tcW w:w="7083" w:type="dxa"/>
          </w:tcPr>
          <w:p w14:paraId="2D13FA86" w14:textId="77777777" w:rsidR="00E67166" w:rsidRPr="00A316F6" w:rsidRDefault="00E67166" w:rsidP="009A4709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992" w:type="dxa"/>
          </w:tcPr>
          <w:p w14:paraId="727EBB1F" w14:textId="5A7BD110" w:rsidR="00E67166" w:rsidRDefault="00E67166" w:rsidP="009A4709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Yes – 0</w:t>
            </w:r>
          </w:p>
        </w:tc>
        <w:tc>
          <w:tcPr>
            <w:tcW w:w="941" w:type="dxa"/>
          </w:tcPr>
          <w:p w14:paraId="02DD894E" w14:textId="0FD406F1" w:rsidR="00E67166" w:rsidRDefault="00E67166" w:rsidP="009A4709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No - 3</w:t>
            </w:r>
          </w:p>
        </w:tc>
      </w:tr>
      <w:tr w:rsidR="00503407" w14:paraId="4749AB30" w14:textId="77777777" w:rsidTr="00503407">
        <w:tc>
          <w:tcPr>
            <w:tcW w:w="7083" w:type="dxa"/>
          </w:tcPr>
          <w:p w14:paraId="70C039EE" w14:textId="47406996" w:rsidR="00503407" w:rsidRPr="00A316F6" w:rsidRDefault="00503407" w:rsidP="0050340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 w:rsidRPr="00A316F6">
              <w:rPr>
                <w:rFonts w:eastAsia="Times New Roman" w:cstheme="minorHAnsi"/>
                <w:color w:val="000000"/>
                <w:lang w:eastAsia="en-AU"/>
              </w:rPr>
              <w:t>A</w:t>
            </w:r>
            <w:r w:rsidRPr="0021178C">
              <w:rPr>
                <w:rFonts w:eastAsia="Times New Roman" w:cstheme="minorHAnsi"/>
                <w:color w:val="000000"/>
                <w:lang w:eastAsia="en-AU"/>
              </w:rPr>
              <w:t xml:space="preserve">ll trash </w:t>
            </w:r>
            <w:r w:rsidRPr="00A316F6">
              <w:rPr>
                <w:rFonts w:eastAsia="Times New Roman" w:cstheme="minorHAnsi"/>
                <w:color w:val="000000"/>
                <w:lang w:eastAsia="en-AU"/>
              </w:rPr>
              <w:t xml:space="preserve">taken </w:t>
            </w:r>
            <w:r w:rsidRPr="0021178C">
              <w:rPr>
                <w:rFonts w:eastAsia="Times New Roman" w:cstheme="minorHAnsi"/>
                <w:color w:val="000000"/>
                <w:lang w:eastAsia="en-AU"/>
              </w:rPr>
              <w:t>ashore and dispose</w:t>
            </w:r>
            <w:r w:rsidRPr="00A316F6">
              <w:rPr>
                <w:rFonts w:eastAsia="Times New Roman" w:cstheme="minorHAnsi"/>
                <w:color w:val="000000"/>
                <w:lang w:eastAsia="en-AU"/>
              </w:rPr>
              <w:t>d</w:t>
            </w:r>
            <w:r w:rsidRPr="0021178C">
              <w:rPr>
                <w:rFonts w:eastAsia="Times New Roman" w:cstheme="minorHAnsi"/>
                <w:color w:val="000000"/>
                <w:lang w:eastAsia="en-AU"/>
              </w:rPr>
              <w:t xml:space="preserve"> of </w:t>
            </w:r>
            <w:r w:rsidRPr="00A316F6">
              <w:rPr>
                <w:rFonts w:eastAsia="Times New Roman" w:cstheme="minorHAnsi"/>
                <w:color w:val="000000"/>
                <w:lang w:eastAsia="en-AU"/>
              </w:rPr>
              <w:t>in</w:t>
            </w:r>
            <w:r w:rsidRPr="0021178C"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  <w:r w:rsidRPr="00A316F6">
              <w:rPr>
                <w:rFonts w:eastAsia="Times New Roman" w:cstheme="minorHAnsi"/>
                <w:color w:val="000000"/>
                <w:lang w:eastAsia="en-AU"/>
              </w:rPr>
              <w:t>council facilities</w:t>
            </w:r>
          </w:p>
        </w:tc>
        <w:sdt>
          <w:sdtPr>
            <w:id w:val="-932201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197B42D2" w14:textId="315DA71B" w:rsidR="00503407" w:rsidRDefault="00503407" w:rsidP="00503407">
                <w:pPr>
                  <w:spacing w:before="100" w:beforeAutospacing="1" w:after="100" w:afterAutospacing="1"/>
                  <w:jc w:val="center"/>
                  <w:rPr>
                    <w:rFonts w:eastAsia="Times New Roman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606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  <w:vAlign w:val="center"/>
              </w:tcPr>
              <w:p w14:paraId="28BF205F" w14:textId="60C0CD7A" w:rsidR="00503407" w:rsidRDefault="00503407" w:rsidP="00503407">
                <w:pPr>
                  <w:spacing w:before="100" w:beforeAutospacing="1" w:after="100" w:afterAutospacing="1"/>
                  <w:jc w:val="center"/>
                  <w:rPr>
                    <w:rFonts w:eastAsia="Times New Roman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3407" w14:paraId="459071D8" w14:textId="77777777" w:rsidTr="00503407">
        <w:tc>
          <w:tcPr>
            <w:tcW w:w="7083" w:type="dxa"/>
          </w:tcPr>
          <w:p w14:paraId="31402040" w14:textId="1232BB85" w:rsidR="00503407" w:rsidRDefault="00503407" w:rsidP="0050340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Contaminants (</w:t>
            </w:r>
            <w:proofErr w:type="gramStart"/>
            <w:r>
              <w:rPr>
                <w:rFonts w:eastAsia="Times New Roman" w:cstheme="minorHAnsi"/>
                <w:color w:val="000000"/>
                <w:lang w:eastAsia="en-AU"/>
              </w:rPr>
              <w:t>e.g.</w:t>
            </w:r>
            <w:proofErr w:type="gramEnd"/>
            <w:r>
              <w:rPr>
                <w:rFonts w:eastAsia="Times New Roman" w:cstheme="minorHAnsi"/>
                <w:color w:val="000000"/>
                <w:lang w:eastAsia="en-AU"/>
              </w:rPr>
              <w:t xml:space="preserve"> oil, batteries, coolant) correctly disposed of</w:t>
            </w:r>
          </w:p>
        </w:tc>
        <w:sdt>
          <w:sdtPr>
            <w:id w:val="-894815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0421FA8A" w14:textId="5D707AF8" w:rsidR="00503407" w:rsidRDefault="00503407" w:rsidP="00503407">
                <w:pPr>
                  <w:spacing w:before="100" w:beforeAutospacing="1" w:after="100" w:afterAutospacing="1"/>
                  <w:jc w:val="center"/>
                  <w:rPr>
                    <w:rFonts w:eastAsia="Times New Roman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354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  <w:vAlign w:val="center"/>
              </w:tcPr>
              <w:p w14:paraId="269537F5" w14:textId="6A631806" w:rsidR="00503407" w:rsidRDefault="00503407" w:rsidP="00503407">
                <w:pPr>
                  <w:spacing w:before="100" w:beforeAutospacing="1" w:after="100" w:afterAutospacing="1"/>
                  <w:jc w:val="center"/>
                  <w:rPr>
                    <w:rFonts w:eastAsia="Times New Roman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3407" w14:paraId="33EED7B6" w14:textId="77777777" w:rsidTr="00503407">
        <w:tc>
          <w:tcPr>
            <w:tcW w:w="7083" w:type="dxa"/>
          </w:tcPr>
          <w:p w14:paraId="73189500" w14:textId="4CF35102" w:rsidR="00503407" w:rsidRDefault="00503407" w:rsidP="00503407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Any recyclables separated from trash and put in recycling bins</w:t>
            </w:r>
          </w:p>
        </w:tc>
        <w:sdt>
          <w:sdtPr>
            <w:id w:val="-1953002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11190EB3" w14:textId="3F2A6345" w:rsidR="00503407" w:rsidRDefault="00503407" w:rsidP="00503407">
                <w:pPr>
                  <w:spacing w:before="100" w:beforeAutospacing="1" w:after="100" w:afterAutospacing="1"/>
                  <w:jc w:val="center"/>
                  <w:rPr>
                    <w:rFonts w:eastAsia="Times New Roman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495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  <w:vAlign w:val="center"/>
              </w:tcPr>
              <w:p w14:paraId="09559982" w14:textId="7D1686A4" w:rsidR="00503407" w:rsidRDefault="00503407" w:rsidP="00503407">
                <w:pPr>
                  <w:spacing w:before="100" w:beforeAutospacing="1" w:after="100" w:afterAutospacing="1"/>
                  <w:jc w:val="center"/>
                  <w:rPr>
                    <w:rFonts w:eastAsia="Times New Roman" w:cstheme="minorHAnsi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A9EA9EE" w14:textId="6DDC5A1A" w:rsidR="009A4709" w:rsidRPr="00164A20" w:rsidRDefault="006E3619" w:rsidP="00164A20">
      <w:pPr>
        <w:spacing w:before="100" w:beforeAutospacing="1" w:after="120" w:line="240" w:lineRule="auto"/>
        <w:rPr>
          <w:rFonts w:eastAsia="Times New Roman" w:cstheme="minorHAnsi"/>
          <w:b/>
          <w:bCs/>
          <w:color w:val="000000"/>
          <w:lang w:eastAsia="en-AU"/>
        </w:rPr>
      </w:pPr>
      <w:r w:rsidRPr="00164A20">
        <w:rPr>
          <w:rFonts w:eastAsia="Times New Roman" w:cstheme="minorHAnsi"/>
          <w:b/>
          <w:bCs/>
          <w:color w:val="000000"/>
          <w:lang w:eastAsia="en-AU"/>
        </w:rPr>
        <w:t>4: BONUS DEDUCTIONS</w:t>
      </w:r>
    </w:p>
    <w:p w14:paraId="02B27F9D" w14:textId="4C5EB87F" w:rsidR="006E3619" w:rsidRDefault="00164A20" w:rsidP="006E3619">
      <w:pPr>
        <w:spacing w:after="60" w:line="240" w:lineRule="auto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noProof/>
          <w:color w:val="00000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76D12" wp14:editId="0B9D7E05">
                <wp:simplePos x="0" y="0"/>
                <wp:positionH relativeFrom="column">
                  <wp:posOffset>5196254</wp:posOffset>
                </wp:positionH>
                <wp:positionV relativeFrom="paragraph">
                  <wp:posOffset>14605</wp:posOffset>
                </wp:positionV>
                <wp:extent cx="400050" cy="2762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5DE8A" id="Rectangle 7" o:spid="_x0000_s1026" style="position:absolute;margin-left:409.15pt;margin-top:1.15pt;width:31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" fillcolor="white [3201]" strokecolor="black [3213]" strokeweight="1pt"/>
            </w:pict>
          </mc:Fallback>
        </mc:AlternateContent>
      </w:r>
      <w:r w:rsidR="006E3619">
        <w:rPr>
          <w:rFonts w:eastAsia="Times New Roman" w:cstheme="minorHAnsi"/>
          <w:color w:val="000000"/>
          <w:lang w:eastAsia="en-AU"/>
        </w:rPr>
        <w:t xml:space="preserve">A: </w:t>
      </w:r>
      <w:r w:rsidR="005E1DBF">
        <w:rPr>
          <w:rFonts w:eastAsia="Times New Roman" w:cstheme="minorHAnsi"/>
          <w:color w:val="000000"/>
          <w:lang w:eastAsia="en-AU"/>
        </w:rPr>
        <w:t>‘</w:t>
      </w:r>
      <w:r w:rsidR="006E3619">
        <w:rPr>
          <w:rFonts w:eastAsia="Times New Roman" w:cstheme="minorHAnsi"/>
          <w:color w:val="000000"/>
          <w:lang w:eastAsia="en-AU"/>
        </w:rPr>
        <w:t>Plus one boating</w:t>
      </w:r>
      <w:r w:rsidR="005E1DBF">
        <w:rPr>
          <w:rFonts w:eastAsia="Times New Roman" w:cstheme="minorHAnsi"/>
          <w:color w:val="000000"/>
          <w:lang w:eastAsia="en-AU"/>
        </w:rPr>
        <w:t>’</w:t>
      </w:r>
      <w:r w:rsidR="006E3619">
        <w:rPr>
          <w:rFonts w:eastAsia="Times New Roman" w:cstheme="minorHAnsi"/>
          <w:color w:val="000000"/>
          <w:lang w:eastAsia="en-AU"/>
        </w:rPr>
        <w:t xml:space="preserve">: number of items of floating trash retrieved and returned to land: </w:t>
      </w:r>
      <w:r w:rsidR="006E3619">
        <w:rPr>
          <w:rFonts w:eastAsia="Times New Roman" w:cstheme="minorHAnsi"/>
          <w:color w:val="000000"/>
          <w:lang w:eastAsia="en-AU"/>
        </w:rPr>
        <w:tab/>
      </w:r>
      <w:r w:rsidR="006E3619">
        <w:rPr>
          <w:rFonts w:eastAsia="Times New Roman" w:cstheme="minorHAnsi"/>
          <w:color w:val="000000"/>
          <w:lang w:eastAsia="en-AU"/>
        </w:rPr>
        <w:tab/>
      </w:r>
    </w:p>
    <w:p w14:paraId="154F8393" w14:textId="2193FF01" w:rsidR="006E3619" w:rsidRDefault="006E3619" w:rsidP="006E3619">
      <w:pPr>
        <w:pStyle w:val="ListParagraph"/>
        <w:numPr>
          <w:ilvl w:val="0"/>
          <w:numId w:val="4"/>
        </w:numPr>
        <w:spacing w:after="60" w:line="240" w:lineRule="auto"/>
        <w:rPr>
          <w:rFonts w:eastAsia="Times New Roman" w:cstheme="minorHAnsi"/>
          <w:color w:val="000000"/>
          <w:lang w:eastAsia="en-AU"/>
        </w:rPr>
      </w:pPr>
      <w:r w:rsidRPr="006E3619">
        <w:rPr>
          <w:rFonts w:eastAsia="Times New Roman" w:cstheme="minorHAnsi"/>
          <w:color w:val="000000"/>
          <w:lang w:eastAsia="en-AU"/>
        </w:rPr>
        <w:t>0 items</w:t>
      </w:r>
      <w:r w:rsidR="00164A20">
        <w:rPr>
          <w:rFonts w:eastAsia="Times New Roman" w:cstheme="minorHAnsi"/>
          <w:color w:val="000000"/>
          <w:lang w:eastAsia="en-AU"/>
        </w:rPr>
        <w:t>:</w:t>
      </w:r>
      <w:r w:rsidRPr="006E3619">
        <w:rPr>
          <w:rFonts w:eastAsia="Times New Roman" w:cstheme="minorHAnsi"/>
          <w:color w:val="000000"/>
          <w:lang w:eastAsia="en-AU"/>
        </w:rPr>
        <w:t xml:space="preserve"> 0 points. </w:t>
      </w:r>
      <w:r w:rsidR="00164A20">
        <w:rPr>
          <w:rFonts w:eastAsia="Times New Roman" w:cstheme="minorHAnsi"/>
          <w:color w:val="000000"/>
          <w:lang w:eastAsia="en-AU"/>
        </w:rPr>
        <w:t xml:space="preserve">   </w:t>
      </w:r>
      <w:r w:rsidRPr="006E3619">
        <w:rPr>
          <w:rFonts w:eastAsia="Times New Roman" w:cstheme="minorHAnsi"/>
          <w:color w:val="000000"/>
          <w:lang w:eastAsia="en-AU"/>
        </w:rPr>
        <w:t>1-10 items: 1 point</w:t>
      </w:r>
      <w:r w:rsidRPr="006E3619">
        <w:rPr>
          <w:rFonts w:eastAsia="Times New Roman" w:cstheme="minorHAnsi"/>
          <w:color w:val="000000"/>
          <w:lang w:eastAsia="en-AU"/>
        </w:rPr>
        <w:tab/>
      </w:r>
      <w:r w:rsidR="00164A20">
        <w:rPr>
          <w:rFonts w:eastAsia="Times New Roman" w:cstheme="minorHAnsi"/>
          <w:color w:val="000000"/>
          <w:lang w:eastAsia="en-AU"/>
        </w:rPr>
        <w:t xml:space="preserve">   </w:t>
      </w:r>
      <w:r w:rsidRPr="006E3619">
        <w:rPr>
          <w:rFonts w:eastAsia="Times New Roman" w:cstheme="minorHAnsi"/>
          <w:color w:val="000000"/>
          <w:lang w:eastAsia="en-AU"/>
        </w:rPr>
        <w:t xml:space="preserve">11-20 items: 2 pts </w:t>
      </w:r>
      <w:r w:rsidR="00164A20">
        <w:rPr>
          <w:rFonts w:eastAsia="Times New Roman" w:cstheme="minorHAnsi"/>
          <w:color w:val="000000"/>
          <w:lang w:eastAsia="en-AU"/>
        </w:rPr>
        <w:t xml:space="preserve">   </w:t>
      </w:r>
      <w:r w:rsidRPr="006E3619">
        <w:rPr>
          <w:rFonts w:eastAsia="Times New Roman" w:cstheme="minorHAnsi"/>
          <w:color w:val="000000"/>
          <w:lang w:eastAsia="en-AU"/>
        </w:rPr>
        <w:t>&gt;20 items: 3 pts</w:t>
      </w:r>
      <w:r>
        <w:rPr>
          <w:rFonts w:eastAsia="Times New Roman" w:cstheme="minorHAnsi"/>
          <w:color w:val="000000"/>
          <w:lang w:eastAsia="en-AU"/>
        </w:rPr>
        <w:t xml:space="preserve"> </w:t>
      </w:r>
    </w:p>
    <w:p w14:paraId="33ED0B10" w14:textId="111B55FB" w:rsidR="006E3619" w:rsidRDefault="006E3619" w:rsidP="006E3619">
      <w:pPr>
        <w:spacing w:after="60" w:line="240" w:lineRule="auto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>B: Trash retrieval logged on Marine Debris Tracker app (org. = Fremantle Sailing Club)</w:t>
      </w:r>
      <w:r>
        <w:rPr>
          <w:rFonts w:eastAsia="Times New Roman" w:cstheme="minorHAnsi"/>
          <w:color w:val="000000"/>
          <w:lang w:eastAsia="en-AU"/>
        </w:rPr>
        <w:tab/>
        <w:t xml:space="preserve">     Yes</w:t>
      </w:r>
      <w:r>
        <w:rPr>
          <w:rFonts w:eastAsia="Times New Roman" w:cstheme="minorHAnsi"/>
          <w:color w:val="000000"/>
          <w:lang w:eastAsia="en-AU"/>
        </w:rPr>
        <w:tab/>
        <w:t>No</w:t>
      </w:r>
    </w:p>
    <w:p w14:paraId="1F07A8B8" w14:textId="4DB3BFF1" w:rsidR="002155E7" w:rsidRDefault="002155E7" w:rsidP="002155E7">
      <w:pPr>
        <w:spacing w:after="60" w:line="240" w:lineRule="auto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>C: Bow sticker removed and handed to MEC Committee representative at end of event</w:t>
      </w:r>
      <w:r>
        <w:rPr>
          <w:rFonts w:eastAsia="Times New Roman" w:cstheme="minorHAnsi"/>
          <w:color w:val="000000"/>
          <w:lang w:eastAsia="en-AU"/>
        </w:rPr>
        <w:tab/>
        <w:t xml:space="preserve">     Yes</w:t>
      </w:r>
      <w:r>
        <w:rPr>
          <w:rFonts w:eastAsia="Times New Roman" w:cstheme="minorHAnsi"/>
          <w:color w:val="000000"/>
          <w:lang w:eastAsia="en-AU"/>
        </w:rPr>
        <w:tab/>
        <w:t>No</w:t>
      </w:r>
    </w:p>
    <w:p w14:paraId="5F5735EA" w14:textId="27C207F0" w:rsidR="002155E7" w:rsidRDefault="002155E7" w:rsidP="002155E7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noProof/>
          <w:color w:val="000000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809A4A" wp14:editId="2EF75222">
                <wp:simplePos x="0" y="0"/>
                <wp:positionH relativeFrom="margin">
                  <wp:posOffset>5203483</wp:posOffset>
                </wp:positionH>
                <wp:positionV relativeFrom="paragraph">
                  <wp:posOffset>230115</wp:posOffset>
                </wp:positionV>
                <wp:extent cx="390525" cy="2476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7CB76" id="Rectangle 8" o:spid="_x0000_s1026" style="position:absolute;margin-left:409.7pt;margin-top:18.1pt;width:30.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eastAsia="Times New Roman" w:cstheme="minorHAnsi"/>
          <w:color w:val="000000"/>
          <w:lang w:eastAsia="en-AU"/>
        </w:rPr>
        <w:t xml:space="preserve">For items B &amp; C </w:t>
      </w:r>
      <w:r>
        <w:rPr>
          <w:rFonts w:eastAsia="Times New Roman" w:cstheme="minorHAnsi"/>
          <w:color w:val="000000"/>
          <w:lang w:eastAsia="en-AU"/>
        </w:rPr>
        <w:tab/>
      </w:r>
      <w:r>
        <w:rPr>
          <w:rFonts w:eastAsia="Times New Roman" w:cstheme="minorHAnsi"/>
          <w:color w:val="000000"/>
          <w:lang w:eastAsia="en-AU"/>
        </w:rPr>
        <w:tab/>
        <w:t>Yes = 2 points</w:t>
      </w:r>
      <w:r>
        <w:rPr>
          <w:rFonts w:eastAsia="Times New Roman" w:cstheme="minorHAnsi"/>
          <w:color w:val="000000"/>
          <w:lang w:eastAsia="en-AU"/>
        </w:rPr>
        <w:tab/>
      </w:r>
      <w:r>
        <w:rPr>
          <w:rFonts w:eastAsia="Times New Roman" w:cstheme="minorHAnsi"/>
          <w:color w:val="000000"/>
          <w:lang w:eastAsia="en-AU"/>
        </w:rPr>
        <w:tab/>
        <w:t>No = 0 points</w:t>
      </w:r>
    </w:p>
    <w:p w14:paraId="5BBBA181" w14:textId="44706973" w:rsidR="0021178C" w:rsidRDefault="00164A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46B69" wp14:editId="6CD67253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715000" cy="2857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A0B0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18.65pt" to="848.8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E3619">
        <w:t>Total deductions:</w:t>
      </w:r>
      <w:r w:rsidR="006E3619">
        <w:tab/>
      </w:r>
      <w:r w:rsidR="006E3619">
        <w:tab/>
      </w:r>
      <w:r w:rsidR="006E3619">
        <w:tab/>
      </w:r>
      <w:r w:rsidR="006E3619">
        <w:tab/>
      </w:r>
      <w:r w:rsidR="006E3619">
        <w:tab/>
      </w:r>
      <w:r w:rsidR="006E3619">
        <w:tab/>
      </w:r>
      <w:r w:rsidR="006E3619">
        <w:tab/>
      </w:r>
      <w:r w:rsidR="006E3619">
        <w:tab/>
      </w:r>
      <w:r w:rsidR="006E3619">
        <w:tab/>
      </w:r>
    </w:p>
    <w:p w14:paraId="2FFF7B04" w14:textId="5B1BAA8A" w:rsidR="0021178C" w:rsidRDefault="004776B3">
      <w:r>
        <w:rPr>
          <w:rFonts w:eastAsia="Times New Roman" w:cstheme="minorHAnsi"/>
          <w:noProof/>
          <w:color w:val="000000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B2118E" wp14:editId="4D85DB8A">
                <wp:simplePos x="0" y="0"/>
                <wp:positionH relativeFrom="margin">
                  <wp:align>right</wp:align>
                </wp:positionH>
                <wp:positionV relativeFrom="paragraph">
                  <wp:posOffset>106045</wp:posOffset>
                </wp:positionV>
                <wp:extent cx="561975" cy="3429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AD9948" id="Rectangle 13" o:spid="_x0000_s1026" style="position:absolute;margin-left:-6.95pt;margin-top:8.35pt;width:44.25pt;height:27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" fillcolor="white [3201]" strokecolor="black [3213]" strokeweight="1pt">
                <w10:wrap anchorx="margin"/>
              </v:rect>
            </w:pict>
          </mc:Fallback>
        </mc:AlternateContent>
      </w:r>
    </w:p>
    <w:p w14:paraId="08906EEC" w14:textId="01EDAD9A" w:rsidR="006E3619" w:rsidRDefault="004776B3">
      <w:r>
        <w:rPr>
          <w:rFonts w:eastAsia="Times New Roman" w:cstheme="minorHAnsi"/>
          <w:noProof/>
          <w:color w:val="000000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A02F49" wp14:editId="56BCB83E">
                <wp:simplePos x="0" y="0"/>
                <wp:positionH relativeFrom="margin">
                  <wp:align>right</wp:align>
                </wp:positionH>
                <wp:positionV relativeFrom="paragraph">
                  <wp:posOffset>191770</wp:posOffset>
                </wp:positionV>
                <wp:extent cx="561975" cy="3429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46172" id="Rectangle 12" o:spid="_x0000_s1026" style="position:absolute;margin-left:-6.95pt;margin-top:15.1pt;width:44.25pt;height:27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 w:rsidR="00164A20">
        <w:t xml:space="preserve">Boat </w:t>
      </w:r>
      <w:r>
        <w:t>t</w:t>
      </w:r>
      <w:r w:rsidR="006E3619">
        <w:t>otal</w:t>
      </w:r>
      <w:r>
        <w:t xml:space="preserve"> points (Parts 1-3)</w:t>
      </w:r>
    </w:p>
    <w:p w14:paraId="01FE0174" w14:textId="30A8EA8A" w:rsidR="004776B3" w:rsidRDefault="004776B3">
      <w:r>
        <w:t>Boat deductions (Part 4)</w:t>
      </w:r>
    </w:p>
    <w:p w14:paraId="34CC79D0" w14:textId="6909FC8E" w:rsidR="004776B3" w:rsidRPr="002155E7" w:rsidRDefault="004776B3" w:rsidP="002155E7">
      <w:pPr>
        <w:spacing w:before="240" w:line="240" w:lineRule="auto"/>
        <w:rPr>
          <w:b/>
          <w:bCs/>
        </w:rPr>
      </w:pPr>
      <w:r w:rsidRPr="002155E7">
        <w:rPr>
          <w:rFonts w:eastAsia="Times New Roman" w:cstheme="minorHAnsi"/>
          <w:b/>
          <w:bCs/>
          <w:noProof/>
          <w:color w:val="000000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4B5B59" wp14:editId="2B32B9D5">
                <wp:simplePos x="0" y="0"/>
                <wp:positionH relativeFrom="margin">
                  <wp:posOffset>5146822</wp:posOffset>
                </wp:positionH>
                <wp:positionV relativeFrom="paragraph">
                  <wp:posOffset>18318</wp:posOffset>
                </wp:positionV>
                <wp:extent cx="561975" cy="342900"/>
                <wp:effectExtent l="19050" t="19050" r="47625" b="381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374E8" id="Rectangle 11" o:spid="_x0000_s1026" style="position:absolute;margin-left:405.25pt;margin-top:1.45pt;width:44.25pt;height:27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" fillcolor="white [3201]" strokecolor="black [3213]" strokeweight="4.5pt">
                <w10:wrap anchorx="margin"/>
              </v:rect>
            </w:pict>
          </mc:Fallback>
        </mc:AlternateContent>
      </w:r>
      <w:r w:rsidRPr="002155E7">
        <w:rPr>
          <w:b/>
          <w:bCs/>
        </w:rPr>
        <w:t>BOAT TOTAL POINTS</w:t>
      </w:r>
    </w:p>
    <w:sectPr w:rsidR="004776B3" w:rsidRPr="002155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B0924" w14:textId="77777777" w:rsidR="00C31C1A" w:rsidRDefault="00C31C1A" w:rsidP="009A4709">
      <w:pPr>
        <w:spacing w:after="0" w:line="240" w:lineRule="auto"/>
      </w:pPr>
      <w:r>
        <w:separator/>
      </w:r>
    </w:p>
  </w:endnote>
  <w:endnote w:type="continuationSeparator" w:id="0">
    <w:p w14:paraId="67BF7297" w14:textId="77777777" w:rsidR="00C31C1A" w:rsidRDefault="00C31C1A" w:rsidP="009A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18A4" w14:textId="77777777" w:rsidR="00D5176B" w:rsidRDefault="00D517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FF82" w14:textId="59A3D790" w:rsidR="002155E7" w:rsidRDefault="002155E7">
    <w:pPr>
      <w:pStyle w:val="Footer"/>
    </w:pPr>
    <w:r>
      <w:t xml:space="preserve">The boat that ends up with the lowest amount of points wins!  </w:t>
    </w:r>
    <w:r w:rsidR="00D5176B">
      <w:t xml:space="preserve"> </w:t>
    </w:r>
    <w:r>
      <w:t xml:space="preserve">The MEC reserves the right to </w:t>
    </w:r>
    <w:r w:rsidR="00D5176B">
      <w:t>request evidence of any claims made by</w:t>
    </w:r>
    <w:r>
      <w:t xml:space="preserve"> any boat entered in the challenge to verify points allocation.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BD9F" w14:textId="77777777" w:rsidR="00D5176B" w:rsidRDefault="00D51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C4230" w14:textId="77777777" w:rsidR="00C31C1A" w:rsidRDefault="00C31C1A" w:rsidP="009A4709">
      <w:pPr>
        <w:spacing w:after="0" w:line="240" w:lineRule="auto"/>
      </w:pPr>
      <w:r>
        <w:separator/>
      </w:r>
    </w:p>
  </w:footnote>
  <w:footnote w:type="continuationSeparator" w:id="0">
    <w:p w14:paraId="18795F5B" w14:textId="77777777" w:rsidR="00C31C1A" w:rsidRDefault="00C31C1A" w:rsidP="009A4709">
      <w:pPr>
        <w:spacing w:after="0" w:line="240" w:lineRule="auto"/>
      </w:pPr>
      <w:r>
        <w:continuationSeparator/>
      </w:r>
    </w:p>
  </w:footnote>
  <w:footnote w:id="1">
    <w:p w14:paraId="6F951B93" w14:textId="77777777" w:rsidR="00454F06" w:rsidRPr="009A4709" w:rsidRDefault="00454F06" w:rsidP="009A4709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Rates converted from (US) Sailors for the Sea </w:t>
      </w:r>
      <w:r>
        <w:rPr>
          <w:i/>
          <w:iCs/>
        </w:rPr>
        <w:t>Green Boating Guide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7AC76" w14:textId="77777777" w:rsidR="00D5176B" w:rsidRDefault="00D517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C6D2" w14:textId="2A6B02CA" w:rsidR="00AF4B4D" w:rsidRDefault="005B0214" w:rsidP="00AF4B4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CE655C" wp14:editId="2FBF0DE9">
          <wp:simplePos x="0" y="0"/>
          <wp:positionH relativeFrom="margin">
            <wp:posOffset>2102032</wp:posOffset>
          </wp:positionH>
          <wp:positionV relativeFrom="paragraph">
            <wp:posOffset>-332014</wp:posOffset>
          </wp:positionV>
          <wp:extent cx="1137558" cy="1193503"/>
          <wp:effectExtent l="38100" t="0" r="43815" b="6413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463" cy="1202846"/>
                  </a:xfrm>
                  <a:prstGeom prst="rect">
                    <a:avLst/>
                  </a:prstGeom>
                  <a:effectLst>
                    <a:outerShdw blurRad="50800" dist="50800" dir="5400000" algn="ctr" rotWithShape="0">
                      <a:srgbClr val="000000">
                        <a:alpha val="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DAAD8" w14:textId="77777777" w:rsidR="00D5176B" w:rsidRDefault="00D517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D02BE"/>
    <w:multiLevelType w:val="multilevel"/>
    <w:tmpl w:val="AD6C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1514E"/>
    <w:multiLevelType w:val="multilevel"/>
    <w:tmpl w:val="C108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2F0922"/>
    <w:multiLevelType w:val="multilevel"/>
    <w:tmpl w:val="3D2A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530DB"/>
    <w:multiLevelType w:val="hybridMultilevel"/>
    <w:tmpl w:val="15001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021392">
    <w:abstractNumId w:val="1"/>
  </w:num>
  <w:num w:numId="2" w16cid:durableId="692801669">
    <w:abstractNumId w:val="2"/>
  </w:num>
  <w:num w:numId="3" w16cid:durableId="425420514">
    <w:abstractNumId w:val="0"/>
  </w:num>
  <w:num w:numId="4" w16cid:durableId="477696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8C"/>
    <w:rsid w:val="00067080"/>
    <w:rsid w:val="000E6D46"/>
    <w:rsid w:val="00164A20"/>
    <w:rsid w:val="0021178C"/>
    <w:rsid w:val="002155E7"/>
    <w:rsid w:val="0022583C"/>
    <w:rsid w:val="002D56DA"/>
    <w:rsid w:val="00336A5D"/>
    <w:rsid w:val="003D5021"/>
    <w:rsid w:val="00454F06"/>
    <w:rsid w:val="004776B3"/>
    <w:rsid w:val="004B6D43"/>
    <w:rsid w:val="00500768"/>
    <w:rsid w:val="00503407"/>
    <w:rsid w:val="005B0214"/>
    <w:rsid w:val="005E1DBF"/>
    <w:rsid w:val="005F2537"/>
    <w:rsid w:val="006E3619"/>
    <w:rsid w:val="007E17E4"/>
    <w:rsid w:val="00872E96"/>
    <w:rsid w:val="009166A1"/>
    <w:rsid w:val="00983AB8"/>
    <w:rsid w:val="009A4709"/>
    <w:rsid w:val="00A316F6"/>
    <w:rsid w:val="00AF31A3"/>
    <w:rsid w:val="00AF4B4D"/>
    <w:rsid w:val="00C14AEE"/>
    <w:rsid w:val="00C31C1A"/>
    <w:rsid w:val="00C77A05"/>
    <w:rsid w:val="00D5176B"/>
    <w:rsid w:val="00E61CB5"/>
    <w:rsid w:val="00E67166"/>
    <w:rsid w:val="00FC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F82B0"/>
  <w15:chartTrackingRefBased/>
  <w15:docId w15:val="{ACE8560D-07FE-430E-80EB-E633E5D7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117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7080"/>
    <w:pPr>
      <w:keepNext/>
      <w:keepLines/>
      <w:widowControl w:val="0"/>
      <w:autoSpaceDE w:val="0"/>
      <w:autoSpaceDN w:val="0"/>
      <w:spacing w:before="40" w:after="0" w:line="240" w:lineRule="auto"/>
      <w:ind w:left="720"/>
      <w:outlineLvl w:val="3"/>
    </w:pPr>
    <w:rPr>
      <w:rFonts w:ascii="Arial" w:eastAsiaTheme="majorEastAsia" w:hAnsi="Arial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67080"/>
    <w:rPr>
      <w:rFonts w:ascii="Arial" w:eastAsiaTheme="majorEastAsia" w:hAnsi="Arial" w:cstheme="majorBidi"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1178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21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1178C"/>
    <w:rPr>
      <w:b/>
      <w:bCs/>
    </w:rPr>
  </w:style>
  <w:style w:type="table" w:styleId="TableGrid">
    <w:name w:val="Table Grid"/>
    <w:basedOn w:val="TableNormal"/>
    <w:uiPriority w:val="39"/>
    <w:rsid w:val="007E1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470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A47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47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470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F4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B4D"/>
  </w:style>
  <w:style w:type="paragraph" w:styleId="Footer">
    <w:name w:val="footer"/>
    <w:basedOn w:val="Normal"/>
    <w:link w:val="FooterChar"/>
    <w:uiPriority w:val="99"/>
    <w:unhideWhenUsed/>
    <w:rsid w:val="00AF4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A4F18-C3FB-4D6C-B6FD-C46DE2B5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Wyntje</dc:creator>
  <cp:keywords/>
  <dc:description/>
  <cp:lastModifiedBy>Anita Wyntje</cp:lastModifiedBy>
  <cp:revision>6</cp:revision>
  <dcterms:created xsi:type="dcterms:W3CDTF">2021-04-08T03:50:00Z</dcterms:created>
  <dcterms:modified xsi:type="dcterms:W3CDTF">2022-09-14T04:53:00Z</dcterms:modified>
</cp:coreProperties>
</file>